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EC" w:rsidRDefault="00E425EC" w:rsidP="00E425EC">
      <w:pPr>
        <w:rPr>
          <w:rFonts w:ascii="华文中宋" w:eastAsia="华文中宋" w:hAnsi="华文中宋" w:cs="华文中宋" w:hint="eastAsia"/>
          <w:sz w:val="24"/>
          <w:szCs w:val="24"/>
        </w:rPr>
      </w:pPr>
    </w:p>
    <w:p w:rsidR="00E425EC" w:rsidRPr="00E425EC" w:rsidRDefault="00E425EC" w:rsidP="00E425EC">
      <w:pPr>
        <w:jc w:val="center"/>
        <w:rPr>
          <w:rFonts w:ascii="华文中宋" w:eastAsia="华文中宋" w:hAnsi="华文中宋" w:cs="华文中宋" w:hint="eastAsia"/>
          <w:sz w:val="32"/>
          <w:szCs w:val="32"/>
        </w:rPr>
      </w:pPr>
      <w:r w:rsidRPr="00E425EC">
        <w:rPr>
          <w:rFonts w:ascii="华文中宋" w:eastAsia="华文中宋" w:hAnsi="华文中宋" w:cs="华文中宋" w:hint="eastAsia"/>
          <w:sz w:val="32"/>
          <w:szCs w:val="32"/>
        </w:rPr>
        <w:t>项目需求</w:t>
      </w:r>
    </w:p>
    <w:p w:rsidR="00E425EC" w:rsidRPr="00E425EC" w:rsidRDefault="00E425EC" w:rsidP="00E425EC">
      <w:pPr>
        <w:ind w:firstLineChars="250" w:firstLine="800"/>
        <w:rPr>
          <w:sz w:val="32"/>
          <w:szCs w:val="32"/>
        </w:rPr>
      </w:pPr>
      <w:r w:rsidRPr="00E425EC">
        <w:rPr>
          <w:rFonts w:hint="eastAsia"/>
          <w:sz w:val="32"/>
          <w:szCs w:val="32"/>
        </w:rPr>
        <w:t>本次的数字影像以历史、文化、发展等三个重要方向展开；</w:t>
      </w:r>
      <w:bookmarkStart w:id="0" w:name="_GoBack"/>
      <w:bookmarkEnd w:id="0"/>
      <w:r w:rsidRPr="00E425EC">
        <w:rPr>
          <w:rFonts w:hint="eastAsia"/>
          <w:sz w:val="32"/>
          <w:szCs w:val="32"/>
        </w:rPr>
        <w:t>以科室建设为单位的方式形成医院整体数字影像大系统；采用动</w:t>
      </w:r>
      <w:r w:rsidRPr="00E425EC">
        <w:rPr>
          <w:rFonts w:hint="eastAsia"/>
          <w:sz w:val="32"/>
          <w:szCs w:val="32"/>
        </w:rPr>
        <w:t>/</w:t>
      </w:r>
      <w:r w:rsidRPr="00E425EC">
        <w:rPr>
          <w:rFonts w:hint="eastAsia"/>
          <w:sz w:val="32"/>
          <w:szCs w:val="32"/>
        </w:rPr>
        <w:t>静态相结合的方式对医院进行系统性的</w:t>
      </w:r>
      <w:r w:rsidRPr="00E425EC">
        <w:rPr>
          <w:rFonts w:hint="eastAsia"/>
          <w:sz w:val="32"/>
          <w:szCs w:val="32"/>
        </w:rPr>
        <w:t>VR</w:t>
      </w:r>
      <w:r w:rsidRPr="00E425EC">
        <w:rPr>
          <w:rFonts w:hint="eastAsia"/>
          <w:sz w:val="32"/>
          <w:szCs w:val="32"/>
        </w:rPr>
        <w:t>数字影像规划与摄制，全院覆盖（地理约</w:t>
      </w:r>
      <w:r w:rsidRPr="00E425EC">
        <w:rPr>
          <w:rFonts w:hint="eastAsia"/>
          <w:sz w:val="32"/>
          <w:szCs w:val="32"/>
        </w:rPr>
        <w:t>185</w:t>
      </w:r>
      <w:r w:rsidRPr="00E425EC">
        <w:rPr>
          <w:rFonts w:hint="eastAsia"/>
          <w:sz w:val="32"/>
          <w:szCs w:val="32"/>
        </w:rPr>
        <w:t>处以上）；在影像中需结合高清航拍呈现院区地理状态与院区分布式详解；高质量的画质呈现，整体数据处理率需达</w:t>
      </w:r>
      <w:r w:rsidRPr="00E425EC">
        <w:rPr>
          <w:rFonts w:hint="eastAsia"/>
          <w:sz w:val="32"/>
          <w:szCs w:val="32"/>
        </w:rPr>
        <w:t>99%</w:t>
      </w:r>
      <w:r w:rsidRPr="00E425EC">
        <w:rPr>
          <w:rFonts w:hint="eastAsia"/>
          <w:sz w:val="32"/>
          <w:szCs w:val="32"/>
        </w:rPr>
        <w:t>及以上；影像系统景深码率需达到</w:t>
      </w:r>
      <w:r w:rsidRPr="00E425EC">
        <w:rPr>
          <w:rFonts w:hint="eastAsia"/>
          <w:sz w:val="32"/>
          <w:szCs w:val="32"/>
        </w:rPr>
        <w:t>33-140</w:t>
      </w:r>
      <w:r w:rsidRPr="00E425EC">
        <w:rPr>
          <w:rFonts w:hint="eastAsia"/>
          <w:sz w:val="32"/>
          <w:szCs w:val="32"/>
        </w:rPr>
        <w:t>可调范围；影像系统</w:t>
      </w:r>
      <w:r w:rsidRPr="00E425EC">
        <w:rPr>
          <w:rFonts w:hint="eastAsia"/>
          <w:sz w:val="32"/>
          <w:szCs w:val="32"/>
        </w:rPr>
        <w:t>XY</w:t>
      </w:r>
      <w:r w:rsidRPr="00E425EC">
        <w:rPr>
          <w:rFonts w:hint="eastAsia"/>
          <w:sz w:val="32"/>
          <w:szCs w:val="32"/>
        </w:rPr>
        <w:t>节点坐标可调，便于后续更多可能性编辑与应用；建设纯虚拟数字院史馆（空间建模、史料内容制作）；提供系统与科室嵌入式独立代码，并提供科室二维码与系统二维码</w:t>
      </w:r>
      <w:r w:rsidRPr="00E425EC">
        <w:rPr>
          <w:rFonts w:hint="eastAsia"/>
          <w:sz w:val="32"/>
          <w:szCs w:val="32"/>
        </w:rPr>
        <w:t xml:space="preserve"> </w:t>
      </w:r>
      <w:r w:rsidRPr="00E425EC">
        <w:rPr>
          <w:rFonts w:hint="eastAsia"/>
          <w:sz w:val="32"/>
          <w:szCs w:val="32"/>
        </w:rPr>
        <w:t>；需支持体感、互动姿态投影技术；</w:t>
      </w:r>
    </w:p>
    <w:p w:rsidR="008D5DEC" w:rsidRPr="00E425EC" w:rsidRDefault="008D5DEC" w:rsidP="00E425EC"/>
    <w:sectPr w:rsidR="008D5DEC" w:rsidRPr="00E425EC" w:rsidSect="00707877">
      <w:pgSz w:w="11906" w:h="16838"/>
      <w:pgMar w:top="620" w:right="1066" w:bottom="4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DEC" w:rsidRDefault="008D5DEC" w:rsidP="00E425EC">
      <w:r>
        <w:separator/>
      </w:r>
    </w:p>
  </w:endnote>
  <w:endnote w:type="continuationSeparator" w:id="1">
    <w:p w:rsidR="008D5DEC" w:rsidRDefault="008D5DEC" w:rsidP="00E4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DEC" w:rsidRDefault="008D5DEC" w:rsidP="00E425EC">
      <w:r>
        <w:separator/>
      </w:r>
    </w:p>
  </w:footnote>
  <w:footnote w:type="continuationSeparator" w:id="1">
    <w:p w:rsidR="008D5DEC" w:rsidRDefault="008D5DEC" w:rsidP="00E42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C63618"/>
    <w:multiLevelType w:val="singleLevel"/>
    <w:tmpl w:val="81C6361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B2FDF3"/>
    <w:multiLevelType w:val="singleLevel"/>
    <w:tmpl w:val="ACB2FDF3"/>
    <w:lvl w:ilvl="0">
      <w:start w:val="1"/>
      <w:numFmt w:val="decimal"/>
      <w:suff w:val="nothing"/>
      <w:lvlText w:val="%1、"/>
      <w:lvlJc w:val="left"/>
    </w:lvl>
  </w:abstractNum>
  <w:abstractNum w:abstractNumId="2">
    <w:nsid w:val="37976EB3"/>
    <w:multiLevelType w:val="singleLevel"/>
    <w:tmpl w:val="37976EB3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5EC"/>
    <w:rsid w:val="00397890"/>
    <w:rsid w:val="008D5DEC"/>
    <w:rsid w:val="00E4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采购办刘</dc:creator>
  <cp:keywords/>
  <dc:description/>
  <cp:lastModifiedBy>采购办刘</cp:lastModifiedBy>
  <cp:revision>2</cp:revision>
  <dcterms:created xsi:type="dcterms:W3CDTF">2019-03-12T01:22:00Z</dcterms:created>
  <dcterms:modified xsi:type="dcterms:W3CDTF">2019-03-12T01:32:00Z</dcterms:modified>
</cp:coreProperties>
</file>