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E0" w:rsidRPr="00CF4BCA" w:rsidRDefault="00523493" w:rsidP="00B258EF">
      <w:pPr>
        <w:jc w:val="center"/>
        <w:rPr>
          <w:rFonts w:ascii="黑体" w:eastAsia="黑体" w:hAnsi="宋体"/>
          <w:sz w:val="44"/>
          <w:szCs w:val="44"/>
        </w:rPr>
      </w:pPr>
      <w:hyperlink r:id="rId6" w:history="1">
        <w:r w:rsidR="00B258EF" w:rsidRPr="00CF4BCA">
          <w:rPr>
            <w:rFonts w:ascii="黑体" w:eastAsia="黑体" w:hAnsi="宋体" w:hint="eastAsia"/>
            <w:sz w:val="44"/>
            <w:szCs w:val="44"/>
          </w:rPr>
          <w:t>成都市温江区人民医院</w:t>
        </w:r>
        <w:r w:rsidR="00CF4BCA">
          <w:rPr>
            <w:rFonts w:ascii="黑体" w:eastAsia="黑体" w:hAnsi="宋体" w:hint="eastAsia"/>
            <w:sz w:val="44"/>
            <w:szCs w:val="44"/>
          </w:rPr>
          <w:t xml:space="preserve">                 </w:t>
        </w:r>
        <w:r w:rsidR="00B258EF" w:rsidRPr="00CF4BCA">
          <w:rPr>
            <w:rFonts w:ascii="黑体" w:eastAsia="黑体" w:hAnsi="宋体" w:hint="eastAsia"/>
            <w:sz w:val="44"/>
            <w:szCs w:val="44"/>
          </w:rPr>
          <w:t>布草洗涤询价比选方案</w:t>
        </w:r>
      </w:hyperlink>
    </w:p>
    <w:p w:rsidR="00B258EF" w:rsidRDefault="00B258EF" w:rsidP="00B258EF">
      <w:pPr>
        <w:jc w:val="center"/>
        <w:rPr>
          <w:rFonts w:ascii="黑体" w:eastAsia="黑体"/>
          <w:sz w:val="84"/>
          <w:szCs w:val="84"/>
        </w:rPr>
      </w:pPr>
    </w:p>
    <w:p w:rsidR="00B258EF" w:rsidRPr="00392D7F" w:rsidRDefault="00B258EF" w:rsidP="00B258EF">
      <w:pPr>
        <w:jc w:val="center"/>
        <w:rPr>
          <w:rFonts w:ascii="黑体" w:eastAsia="黑体"/>
          <w:sz w:val="84"/>
          <w:szCs w:val="84"/>
        </w:rPr>
      </w:pPr>
    </w:p>
    <w:p w:rsidR="00B258EF" w:rsidRDefault="00B258EF" w:rsidP="00B258EF">
      <w:pPr>
        <w:spacing w:line="540" w:lineRule="exact"/>
        <w:jc w:val="center"/>
        <w:rPr>
          <w:rFonts w:ascii="黑体" w:eastAsia="黑体"/>
          <w:sz w:val="36"/>
          <w:szCs w:val="36"/>
        </w:rPr>
      </w:pPr>
    </w:p>
    <w:p w:rsidR="00B258EF" w:rsidRPr="00411F69" w:rsidRDefault="00B258EF" w:rsidP="00B258EF">
      <w:pPr>
        <w:spacing w:line="540" w:lineRule="exact"/>
        <w:jc w:val="center"/>
        <w:rPr>
          <w:rFonts w:ascii="黑体" w:eastAsia="黑体"/>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Pr="00234FE0" w:rsidRDefault="00B258EF" w:rsidP="00B258EF">
      <w:pPr>
        <w:spacing w:line="540" w:lineRule="exact"/>
        <w:jc w:val="center"/>
        <w:rPr>
          <w:rFonts w:ascii="黑体" w:eastAsia="黑体"/>
          <w:sz w:val="44"/>
          <w:szCs w:val="44"/>
        </w:rPr>
      </w:pPr>
      <w:r w:rsidRPr="00234FE0">
        <w:rPr>
          <w:rFonts w:hint="eastAsia"/>
          <w:sz w:val="32"/>
          <w:szCs w:val="32"/>
        </w:rPr>
        <w:t>招标单位：</w:t>
      </w:r>
      <w:r w:rsidRPr="00A84074">
        <w:rPr>
          <w:rFonts w:ascii="黑体" w:eastAsia="黑体" w:hAnsi="宋体" w:hint="eastAsia"/>
          <w:sz w:val="44"/>
          <w:szCs w:val="44"/>
        </w:rPr>
        <w:t>成都市温江区人民医院</w:t>
      </w:r>
    </w:p>
    <w:p w:rsidR="00B258EF" w:rsidRDefault="00B258EF" w:rsidP="00B258EF">
      <w:pPr>
        <w:jc w:val="center"/>
        <w:rPr>
          <w:rFonts w:ascii="黑体" w:eastAsia="黑体"/>
          <w:sz w:val="84"/>
          <w:szCs w:val="84"/>
        </w:rPr>
      </w:pPr>
    </w:p>
    <w:p w:rsidR="00B258EF" w:rsidRPr="00234FE0" w:rsidRDefault="00B258EF" w:rsidP="00B258EF">
      <w:pPr>
        <w:spacing w:line="540" w:lineRule="exact"/>
        <w:ind w:firstLineChars="600" w:firstLine="1920"/>
        <w:rPr>
          <w:sz w:val="32"/>
          <w:szCs w:val="32"/>
        </w:rPr>
      </w:pPr>
      <w:r>
        <w:rPr>
          <w:rFonts w:hint="eastAsia"/>
          <w:sz w:val="32"/>
          <w:szCs w:val="32"/>
        </w:rPr>
        <w:t>（盖章）</w:t>
      </w:r>
    </w:p>
    <w:p w:rsidR="00B258EF" w:rsidRDefault="00B258EF" w:rsidP="00B258EF">
      <w:pPr>
        <w:spacing w:line="540" w:lineRule="exact"/>
        <w:rPr>
          <w:sz w:val="32"/>
          <w:szCs w:val="32"/>
        </w:rPr>
      </w:pPr>
      <w:r w:rsidRPr="00234FE0">
        <w:rPr>
          <w:sz w:val="32"/>
          <w:szCs w:val="32"/>
        </w:rPr>
        <w:t xml:space="preserve">       </w:t>
      </w:r>
    </w:p>
    <w:p w:rsidR="00523CF8" w:rsidRDefault="00523CF8" w:rsidP="00B258EF">
      <w:pPr>
        <w:spacing w:line="540" w:lineRule="exact"/>
        <w:rPr>
          <w:sz w:val="32"/>
          <w:szCs w:val="32"/>
        </w:rPr>
      </w:pPr>
    </w:p>
    <w:p w:rsidR="00523CF8" w:rsidRPr="00234FE0" w:rsidRDefault="00523CF8" w:rsidP="00B258EF">
      <w:pPr>
        <w:spacing w:line="540" w:lineRule="exact"/>
        <w:rPr>
          <w:sz w:val="32"/>
          <w:szCs w:val="32"/>
        </w:rPr>
      </w:pPr>
    </w:p>
    <w:p w:rsidR="00B258EF" w:rsidRDefault="00B258EF" w:rsidP="00B258EF">
      <w:pPr>
        <w:spacing w:line="540" w:lineRule="exact"/>
        <w:jc w:val="center"/>
        <w:rPr>
          <w:rFonts w:ascii="黑体" w:eastAsia="黑体"/>
          <w:sz w:val="32"/>
          <w:szCs w:val="32"/>
        </w:rPr>
      </w:pPr>
    </w:p>
    <w:p w:rsidR="00B258EF" w:rsidRDefault="00B258EF" w:rsidP="00B258EF">
      <w:pPr>
        <w:spacing w:line="540" w:lineRule="exact"/>
        <w:jc w:val="center"/>
        <w:rPr>
          <w:rFonts w:ascii="黑体" w:eastAsia="黑体"/>
          <w:b/>
          <w:sz w:val="44"/>
          <w:szCs w:val="44"/>
        </w:rPr>
      </w:pPr>
      <w:r w:rsidRPr="00110405">
        <w:rPr>
          <w:rFonts w:ascii="黑体" w:eastAsia="黑体" w:hint="eastAsia"/>
          <w:b/>
          <w:sz w:val="44"/>
          <w:szCs w:val="44"/>
        </w:rPr>
        <w:lastRenderedPageBreak/>
        <w:t>目</w:t>
      </w:r>
      <w:r>
        <w:rPr>
          <w:rFonts w:ascii="黑体" w:eastAsia="黑体"/>
          <w:b/>
          <w:sz w:val="44"/>
          <w:szCs w:val="44"/>
        </w:rPr>
        <w:t xml:space="preserve">    </w:t>
      </w:r>
      <w:r w:rsidRPr="00110405">
        <w:rPr>
          <w:rFonts w:ascii="黑体" w:eastAsia="黑体" w:hint="eastAsia"/>
          <w:b/>
          <w:sz w:val="44"/>
          <w:szCs w:val="44"/>
        </w:rPr>
        <w:t>录</w:t>
      </w:r>
    </w:p>
    <w:p w:rsidR="00B258EF" w:rsidRDefault="00B258EF" w:rsidP="00B258EF">
      <w:pPr>
        <w:spacing w:line="540" w:lineRule="exact"/>
        <w:jc w:val="center"/>
        <w:rPr>
          <w:rFonts w:ascii="黑体" w:eastAsia="黑体"/>
          <w:b/>
          <w:sz w:val="44"/>
          <w:szCs w:val="44"/>
        </w:rPr>
      </w:pPr>
      <w:r w:rsidRPr="00110405">
        <w:rPr>
          <w:rFonts w:ascii="黑体" w:eastAsia="黑体"/>
          <w:b/>
          <w:sz w:val="44"/>
          <w:szCs w:val="44"/>
        </w:rPr>
        <w:t xml:space="preserve"> </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招标文件</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投标人须知</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一、招标项目概要</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二、招标须知</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三、开标</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四、评标、定标办法</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五、其它要求</w:t>
      </w: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黑体" w:eastAsia="黑体"/>
          <w:b/>
          <w:sz w:val="44"/>
          <w:szCs w:val="44"/>
        </w:rPr>
      </w:pPr>
    </w:p>
    <w:p w:rsidR="00B258EF" w:rsidRDefault="00B258EF" w:rsidP="00B258EF">
      <w:pPr>
        <w:spacing w:line="540" w:lineRule="exact"/>
        <w:jc w:val="center"/>
        <w:rPr>
          <w:rFonts w:ascii="黑体" w:eastAsia="黑体"/>
          <w:b/>
          <w:sz w:val="44"/>
          <w:szCs w:val="44"/>
        </w:rPr>
      </w:pPr>
    </w:p>
    <w:p w:rsidR="00B258EF" w:rsidRDefault="00B258EF" w:rsidP="00B258EF">
      <w:pPr>
        <w:spacing w:line="540" w:lineRule="exact"/>
        <w:jc w:val="center"/>
        <w:rPr>
          <w:rFonts w:ascii="黑体" w:eastAsia="黑体"/>
          <w:b/>
          <w:sz w:val="44"/>
          <w:szCs w:val="44"/>
        </w:rPr>
      </w:pPr>
    </w:p>
    <w:p w:rsidR="00B258EF" w:rsidRPr="00A12E05" w:rsidRDefault="00B258EF" w:rsidP="00B258EF">
      <w:pPr>
        <w:spacing w:line="540" w:lineRule="exact"/>
        <w:jc w:val="center"/>
        <w:rPr>
          <w:rFonts w:ascii="黑体" w:eastAsia="黑体"/>
          <w:sz w:val="32"/>
          <w:szCs w:val="32"/>
        </w:rPr>
      </w:pPr>
      <w:r w:rsidRPr="00A12E05">
        <w:rPr>
          <w:rFonts w:ascii="黑体" w:eastAsia="黑体" w:hAnsi="宋体" w:hint="eastAsia"/>
          <w:sz w:val="32"/>
          <w:szCs w:val="32"/>
        </w:rPr>
        <w:lastRenderedPageBreak/>
        <w:t>成都市温江区人民医院</w:t>
      </w:r>
      <w:r w:rsidR="00CF4BCA">
        <w:rPr>
          <w:rFonts w:ascii="黑体" w:eastAsia="黑体" w:hAnsi="宋体" w:hint="eastAsia"/>
          <w:sz w:val="32"/>
          <w:szCs w:val="32"/>
        </w:rPr>
        <w:t>布草洗涤</w:t>
      </w:r>
      <w:r w:rsidR="00523CF8">
        <w:rPr>
          <w:rFonts w:ascii="黑体" w:eastAsia="黑体" w:hAnsi="宋体" w:hint="eastAsia"/>
          <w:sz w:val="32"/>
          <w:szCs w:val="32"/>
        </w:rPr>
        <w:t>询价比选文件</w:t>
      </w:r>
    </w:p>
    <w:p w:rsidR="00B258EF" w:rsidRPr="00D338FF" w:rsidRDefault="00B258EF" w:rsidP="00B258EF">
      <w:pPr>
        <w:jc w:val="center"/>
        <w:rPr>
          <w:rFonts w:ascii="黑体" w:eastAsia="黑体"/>
          <w:sz w:val="84"/>
          <w:szCs w:val="84"/>
        </w:rPr>
      </w:pPr>
    </w:p>
    <w:p w:rsidR="00B258EF" w:rsidRPr="00A923BC" w:rsidRDefault="00523CF8" w:rsidP="00B258EF">
      <w:pPr>
        <w:spacing w:line="520" w:lineRule="exact"/>
        <w:jc w:val="center"/>
        <w:rPr>
          <w:rFonts w:ascii="黑体" w:eastAsia="黑体"/>
          <w:b/>
          <w:sz w:val="44"/>
          <w:szCs w:val="44"/>
        </w:rPr>
      </w:pPr>
      <w:r>
        <w:rPr>
          <w:rFonts w:ascii="黑体" w:eastAsia="黑体" w:hint="eastAsia"/>
          <w:b/>
          <w:sz w:val="44"/>
          <w:szCs w:val="44"/>
        </w:rPr>
        <w:t>比选</w:t>
      </w:r>
      <w:r w:rsidR="00B258EF" w:rsidRPr="00A923BC">
        <w:rPr>
          <w:rFonts w:ascii="黑体" w:eastAsia="黑体"/>
          <w:b/>
          <w:sz w:val="44"/>
          <w:szCs w:val="44"/>
        </w:rPr>
        <w:t xml:space="preserve"> </w:t>
      </w:r>
      <w:r w:rsidR="00B258EF" w:rsidRPr="00A923BC">
        <w:rPr>
          <w:rFonts w:ascii="黑体" w:eastAsia="黑体" w:hint="eastAsia"/>
          <w:b/>
          <w:sz w:val="44"/>
          <w:szCs w:val="44"/>
        </w:rPr>
        <w:t>文</w:t>
      </w:r>
      <w:r w:rsidR="00B258EF" w:rsidRPr="00A923BC">
        <w:rPr>
          <w:rFonts w:ascii="黑体" w:eastAsia="黑体"/>
          <w:b/>
          <w:sz w:val="44"/>
          <w:szCs w:val="44"/>
        </w:rPr>
        <w:t xml:space="preserve"> </w:t>
      </w:r>
      <w:r w:rsidR="00B258EF" w:rsidRPr="00A923BC">
        <w:rPr>
          <w:rFonts w:ascii="黑体" w:eastAsia="黑体" w:hint="eastAsia"/>
          <w:b/>
          <w:sz w:val="44"/>
          <w:szCs w:val="44"/>
        </w:rPr>
        <w:t>件</w:t>
      </w:r>
    </w:p>
    <w:p w:rsidR="00B258EF" w:rsidRPr="00DA42C1" w:rsidRDefault="00B258EF" w:rsidP="00B258EF">
      <w:pPr>
        <w:spacing w:line="360" w:lineRule="auto"/>
        <w:jc w:val="center"/>
        <w:rPr>
          <w:rFonts w:ascii="黑体" w:eastAsia="黑体"/>
          <w:b/>
          <w:sz w:val="44"/>
          <w:szCs w:val="44"/>
        </w:rPr>
      </w:pPr>
      <w:r w:rsidRPr="00DA42C1">
        <w:rPr>
          <w:rFonts w:ascii="黑体" w:eastAsia="黑体" w:hint="eastAsia"/>
          <w:b/>
          <w:sz w:val="44"/>
          <w:szCs w:val="44"/>
        </w:rPr>
        <w:t>第一部分</w:t>
      </w:r>
      <w:r w:rsidRPr="00DA42C1">
        <w:rPr>
          <w:rFonts w:ascii="黑体" w:eastAsia="黑体"/>
          <w:b/>
          <w:sz w:val="44"/>
          <w:szCs w:val="44"/>
        </w:rPr>
        <w:t xml:space="preserve">  </w:t>
      </w:r>
      <w:r w:rsidRPr="00DA42C1">
        <w:rPr>
          <w:rFonts w:ascii="黑体" w:eastAsia="黑体" w:hint="eastAsia"/>
          <w:b/>
          <w:sz w:val="44"/>
          <w:szCs w:val="44"/>
        </w:rPr>
        <w:t>投标人须知</w:t>
      </w:r>
    </w:p>
    <w:p w:rsidR="00B258EF" w:rsidRPr="00375492" w:rsidRDefault="00B258EF" w:rsidP="00B258EF">
      <w:pPr>
        <w:spacing w:line="560" w:lineRule="exact"/>
        <w:ind w:firstLine="600"/>
        <w:rPr>
          <w:rFonts w:ascii="仿宋" w:eastAsia="仿宋" w:hAnsi="仿宋"/>
          <w:b/>
          <w:sz w:val="32"/>
          <w:szCs w:val="32"/>
        </w:rPr>
      </w:pPr>
      <w:r w:rsidRPr="00375492">
        <w:rPr>
          <w:rFonts w:ascii="仿宋" w:eastAsia="仿宋" w:hAnsi="仿宋" w:hint="eastAsia"/>
          <w:b/>
          <w:sz w:val="32"/>
          <w:szCs w:val="32"/>
        </w:rPr>
        <w:t>一、招标项目概要</w:t>
      </w:r>
    </w:p>
    <w:p w:rsidR="00B258EF" w:rsidRPr="00375492" w:rsidRDefault="00B258EF" w:rsidP="00375492">
      <w:pPr>
        <w:spacing w:line="540" w:lineRule="exact"/>
        <w:ind w:firstLineChars="200" w:firstLine="640"/>
        <w:rPr>
          <w:rFonts w:ascii="仿宋" w:eastAsia="仿宋" w:hAnsi="仿宋"/>
          <w:sz w:val="32"/>
          <w:szCs w:val="32"/>
        </w:rPr>
      </w:pPr>
      <w:r w:rsidRPr="00375492">
        <w:rPr>
          <w:rFonts w:ascii="仿宋" w:eastAsia="仿宋" w:hAnsi="仿宋"/>
          <w:sz w:val="32"/>
          <w:szCs w:val="32"/>
        </w:rPr>
        <w:t>1</w:t>
      </w:r>
      <w:r w:rsidRPr="00375492">
        <w:rPr>
          <w:rFonts w:ascii="仿宋" w:eastAsia="仿宋" w:hAnsi="仿宋" w:hint="eastAsia"/>
          <w:sz w:val="32"/>
          <w:szCs w:val="32"/>
        </w:rPr>
        <w:t>、招标单位：成都市温江区人民医院</w:t>
      </w:r>
    </w:p>
    <w:p w:rsidR="00B258EF" w:rsidRPr="00375492" w:rsidRDefault="00B258EF" w:rsidP="00375492">
      <w:pPr>
        <w:spacing w:line="560" w:lineRule="exact"/>
        <w:ind w:firstLineChars="200" w:firstLine="640"/>
        <w:rPr>
          <w:rFonts w:ascii="仿宋" w:eastAsia="仿宋" w:hAnsi="仿宋"/>
          <w:sz w:val="32"/>
          <w:szCs w:val="32"/>
        </w:rPr>
      </w:pPr>
      <w:r w:rsidRPr="00375492">
        <w:rPr>
          <w:rFonts w:ascii="仿宋" w:eastAsia="仿宋" w:hAnsi="仿宋"/>
          <w:sz w:val="32"/>
          <w:szCs w:val="32"/>
        </w:rPr>
        <w:t>2</w:t>
      </w:r>
      <w:r w:rsidRPr="00375492">
        <w:rPr>
          <w:rFonts w:ascii="仿宋" w:eastAsia="仿宋" w:hAnsi="仿宋" w:hint="eastAsia"/>
          <w:sz w:val="32"/>
          <w:szCs w:val="32"/>
        </w:rPr>
        <w:t>、项目名称：</w:t>
      </w:r>
      <w:r w:rsidR="00A43F29">
        <w:rPr>
          <w:rFonts w:ascii="仿宋" w:eastAsia="仿宋" w:hAnsi="仿宋" w:hint="eastAsia"/>
          <w:sz w:val="32"/>
          <w:szCs w:val="32"/>
        </w:rPr>
        <w:t>成都市温江区人民医院</w:t>
      </w:r>
      <w:r w:rsidR="00CF4BCA" w:rsidRPr="00375492">
        <w:rPr>
          <w:rFonts w:ascii="仿宋" w:eastAsia="仿宋" w:hAnsi="仿宋" w:hint="eastAsia"/>
          <w:sz w:val="32"/>
          <w:szCs w:val="32"/>
        </w:rPr>
        <w:t>布草洗涤</w:t>
      </w:r>
      <w:r w:rsidR="00A43F29">
        <w:rPr>
          <w:rFonts w:ascii="仿宋" w:eastAsia="仿宋" w:hAnsi="仿宋" w:hint="eastAsia"/>
          <w:sz w:val="32"/>
          <w:szCs w:val="32"/>
        </w:rPr>
        <w:t>项目</w:t>
      </w:r>
    </w:p>
    <w:p w:rsidR="00B258EF" w:rsidRPr="00375492" w:rsidRDefault="00B258EF" w:rsidP="00B258EF">
      <w:pPr>
        <w:spacing w:line="560" w:lineRule="exact"/>
        <w:ind w:firstLine="600"/>
        <w:rPr>
          <w:rFonts w:ascii="仿宋" w:eastAsia="仿宋" w:hAnsi="仿宋"/>
          <w:sz w:val="32"/>
          <w:szCs w:val="32"/>
        </w:rPr>
      </w:pPr>
      <w:r w:rsidRPr="00375492">
        <w:rPr>
          <w:rFonts w:ascii="仿宋" w:eastAsia="仿宋" w:hAnsi="仿宋"/>
          <w:sz w:val="32"/>
          <w:szCs w:val="32"/>
        </w:rPr>
        <w:t>3</w:t>
      </w:r>
      <w:r w:rsidRPr="00375492">
        <w:rPr>
          <w:rFonts w:ascii="仿宋" w:eastAsia="仿宋" w:hAnsi="仿宋" w:hint="eastAsia"/>
          <w:sz w:val="32"/>
          <w:szCs w:val="32"/>
        </w:rPr>
        <w:t>、项目地点：柳城镇万春东路</w:t>
      </w:r>
      <w:r w:rsidR="00CF4BCA" w:rsidRPr="00375492">
        <w:rPr>
          <w:rFonts w:ascii="仿宋" w:eastAsia="仿宋" w:hAnsi="仿宋" w:hint="eastAsia"/>
          <w:sz w:val="32"/>
          <w:szCs w:val="32"/>
        </w:rPr>
        <w:t>10</w:t>
      </w:r>
      <w:r w:rsidRPr="00375492">
        <w:rPr>
          <w:rFonts w:ascii="仿宋" w:eastAsia="仿宋" w:hAnsi="仿宋" w:hint="eastAsia"/>
          <w:sz w:val="32"/>
          <w:szCs w:val="32"/>
        </w:rPr>
        <w:t>号</w:t>
      </w:r>
    </w:p>
    <w:p w:rsidR="00B258EF" w:rsidRPr="00375492" w:rsidRDefault="00A43F29" w:rsidP="00B258EF">
      <w:pPr>
        <w:spacing w:line="560" w:lineRule="exact"/>
        <w:ind w:firstLine="600"/>
        <w:rPr>
          <w:rFonts w:ascii="仿宋" w:eastAsia="仿宋" w:hAnsi="仿宋"/>
          <w:sz w:val="32"/>
          <w:szCs w:val="32"/>
        </w:rPr>
      </w:pPr>
      <w:r>
        <w:rPr>
          <w:rFonts w:ascii="仿宋" w:eastAsia="仿宋" w:hAnsi="仿宋" w:hint="eastAsia"/>
          <w:sz w:val="32"/>
          <w:szCs w:val="32"/>
        </w:rPr>
        <w:t>4</w:t>
      </w:r>
      <w:r w:rsidR="00B258EF" w:rsidRPr="00375492">
        <w:rPr>
          <w:rFonts w:ascii="仿宋" w:eastAsia="仿宋" w:hAnsi="仿宋" w:hint="eastAsia"/>
          <w:sz w:val="32"/>
          <w:szCs w:val="32"/>
        </w:rPr>
        <w:t>、招标方式：询价、比选</w:t>
      </w:r>
    </w:p>
    <w:p w:rsidR="00B258EF" w:rsidRPr="00375492" w:rsidRDefault="00A43F29" w:rsidP="00B258EF">
      <w:pPr>
        <w:spacing w:line="560" w:lineRule="exact"/>
        <w:ind w:firstLine="600"/>
        <w:rPr>
          <w:rFonts w:ascii="仿宋" w:eastAsia="仿宋" w:hAnsi="仿宋"/>
          <w:sz w:val="32"/>
          <w:szCs w:val="32"/>
        </w:rPr>
      </w:pPr>
      <w:r>
        <w:rPr>
          <w:rFonts w:ascii="仿宋" w:eastAsia="仿宋" w:hAnsi="仿宋" w:hint="eastAsia"/>
          <w:sz w:val="32"/>
          <w:szCs w:val="32"/>
        </w:rPr>
        <w:t>5</w:t>
      </w:r>
      <w:r w:rsidR="00B258EF" w:rsidRPr="00375492">
        <w:rPr>
          <w:rFonts w:ascii="仿宋" w:eastAsia="仿宋" w:hAnsi="仿宋" w:hint="eastAsia"/>
          <w:sz w:val="32"/>
          <w:szCs w:val="32"/>
        </w:rPr>
        <w:t>、投标企业资质要求：</w:t>
      </w:r>
    </w:p>
    <w:p w:rsidR="00156672" w:rsidRDefault="00360430" w:rsidP="00B258EF">
      <w:pPr>
        <w:ind w:firstLine="601"/>
        <w:rPr>
          <w:rFonts w:ascii="仿宋" w:eastAsia="仿宋" w:hAnsi="仿宋"/>
          <w:sz w:val="32"/>
          <w:szCs w:val="32"/>
        </w:rPr>
      </w:pPr>
      <w:r w:rsidRPr="00360430">
        <w:rPr>
          <w:rFonts w:ascii="仿宋" w:eastAsia="仿宋" w:hAnsi="仿宋" w:hint="eastAsia"/>
          <w:sz w:val="32"/>
          <w:szCs w:val="32"/>
        </w:rPr>
        <w:t>(1)</w:t>
      </w:r>
      <w:r w:rsidRPr="00360430">
        <w:rPr>
          <w:rFonts w:ascii="仿宋" w:eastAsia="仿宋" w:hAnsi="仿宋"/>
          <w:sz w:val="32"/>
          <w:szCs w:val="32"/>
        </w:rPr>
        <w:t>投标人应为在中华人民共和国境内注册的独立法人，具有相应经营范围且具有独立承担民事责任能力的法人；</w:t>
      </w:r>
      <w:r w:rsidRPr="00360430">
        <w:rPr>
          <w:rFonts w:ascii="仿宋" w:eastAsia="仿宋" w:hAnsi="仿宋"/>
          <w:sz w:val="32"/>
          <w:szCs w:val="32"/>
        </w:rPr>
        <w:br/>
        <w:t xml:space="preserve">  </w:t>
      </w:r>
      <w:r>
        <w:rPr>
          <w:rFonts w:ascii="仿宋" w:eastAsia="仿宋" w:hAnsi="仿宋" w:hint="eastAsia"/>
          <w:sz w:val="32"/>
          <w:szCs w:val="32"/>
        </w:rPr>
        <w:t xml:space="preserve"> </w:t>
      </w:r>
      <w:r w:rsidRPr="00360430">
        <w:rPr>
          <w:rFonts w:ascii="仿宋" w:eastAsia="仿宋" w:hAnsi="仿宋" w:hint="eastAsia"/>
          <w:sz w:val="32"/>
          <w:szCs w:val="32"/>
        </w:rPr>
        <w:t>(2)</w:t>
      </w:r>
      <w:r w:rsidRPr="00360430">
        <w:rPr>
          <w:rFonts w:ascii="仿宋" w:eastAsia="仿宋" w:hAnsi="仿宋"/>
          <w:sz w:val="32"/>
          <w:szCs w:val="32"/>
        </w:rPr>
        <w:t>投标人注册资本金不少于100万元，且经营范围符合本项目要求。</w:t>
      </w:r>
      <w:r w:rsidRPr="00360430">
        <w:rPr>
          <w:rFonts w:ascii="仿宋" w:eastAsia="仿宋" w:hAnsi="仿宋"/>
          <w:sz w:val="32"/>
          <w:szCs w:val="32"/>
        </w:rPr>
        <w:br/>
        <w:t xml:space="preserve">  </w:t>
      </w:r>
      <w:r w:rsidRPr="00360430">
        <w:rPr>
          <w:rFonts w:ascii="仿宋" w:eastAsia="仿宋" w:hAnsi="仿宋" w:hint="eastAsia"/>
          <w:sz w:val="32"/>
          <w:szCs w:val="32"/>
        </w:rPr>
        <w:t xml:space="preserve"> (3)</w:t>
      </w:r>
      <w:r w:rsidRPr="00360430">
        <w:rPr>
          <w:rFonts w:ascii="仿宋" w:eastAsia="仿宋" w:hAnsi="仿宋"/>
          <w:sz w:val="32"/>
          <w:szCs w:val="32"/>
        </w:rPr>
        <w:t>投标公司必须符合相关国家标准、行业标准和专业标准。</w:t>
      </w:r>
      <w:r w:rsidRPr="00360430">
        <w:rPr>
          <w:rFonts w:ascii="仿宋" w:eastAsia="仿宋" w:hAnsi="仿宋"/>
          <w:sz w:val="32"/>
          <w:szCs w:val="32"/>
        </w:rPr>
        <w:br/>
        <w:t xml:space="preserve">  </w:t>
      </w:r>
      <w:r w:rsidRPr="00360430">
        <w:rPr>
          <w:rFonts w:ascii="仿宋" w:eastAsia="仿宋" w:hAnsi="仿宋" w:hint="eastAsia"/>
          <w:sz w:val="32"/>
          <w:szCs w:val="32"/>
        </w:rPr>
        <w:t xml:space="preserve"> (4)</w:t>
      </w:r>
      <w:r w:rsidRPr="00360430">
        <w:rPr>
          <w:rFonts w:ascii="仿宋" w:eastAsia="仿宋" w:hAnsi="仿宋"/>
          <w:sz w:val="32"/>
          <w:szCs w:val="32"/>
        </w:rPr>
        <w:t xml:space="preserve"> 投标人应具有国家及地方政府相关主管部门颁发的从事该行业或该业务的行政许可资质证书。</w:t>
      </w:r>
      <w:r w:rsidRPr="00360430">
        <w:rPr>
          <w:rFonts w:ascii="仿宋" w:eastAsia="仿宋" w:hAnsi="仿宋"/>
          <w:sz w:val="32"/>
          <w:szCs w:val="32"/>
        </w:rPr>
        <w:br/>
        <w:t xml:space="preserve">  </w:t>
      </w:r>
      <w:r>
        <w:rPr>
          <w:rFonts w:ascii="仿宋" w:eastAsia="仿宋" w:hAnsi="仿宋" w:hint="eastAsia"/>
          <w:sz w:val="32"/>
          <w:szCs w:val="32"/>
        </w:rPr>
        <w:t xml:space="preserve"> </w:t>
      </w:r>
      <w:r w:rsidRPr="00360430">
        <w:rPr>
          <w:rFonts w:ascii="仿宋" w:eastAsia="仿宋" w:hAnsi="仿宋" w:hint="eastAsia"/>
          <w:sz w:val="32"/>
          <w:szCs w:val="32"/>
        </w:rPr>
        <w:t>(5)</w:t>
      </w:r>
      <w:r w:rsidRPr="00360430">
        <w:rPr>
          <w:rFonts w:ascii="仿宋" w:eastAsia="仿宋" w:hAnsi="仿宋"/>
          <w:sz w:val="32"/>
          <w:szCs w:val="32"/>
        </w:rPr>
        <w:t>具有良好的商业信誉、健全的内部管理制度及财务会计制度和完善的售后服务体系，并能独立承担医院布草洗涤工作的能力和服务能力。</w:t>
      </w:r>
    </w:p>
    <w:p w:rsidR="00B258EF" w:rsidRPr="00375492" w:rsidRDefault="00156672" w:rsidP="00B258EF">
      <w:pPr>
        <w:ind w:firstLine="601"/>
        <w:rPr>
          <w:rFonts w:ascii="仿宋" w:eastAsia="仿宋" w:hAnsi="仿宋"/>
          <w:sz w:val="32"/>
          <w:szCs w:val="32"/>
        </w:rPr>
      </w:pPr>
      <w:r w:rsidRPr="00156672">
        <w:rPr>
          <w:rFonts w:ascii="仿宋" w:eastAsia="仿宋" w:hAnsi="仿宋" w:hint="eastAsia"/>
          <w:sz w:val="32"/>
          <w:szCs w:val="32"/>
        </w:rPr>
        <w:t>(6)</w:t>
      </w:r>
      <w:r w:rsidRPr="00156672">
        <w:rPr>
          <w:rFonts w:ascii="仿宋" w:eastAsia="仿宋" w:hAnsi="仿宋"/>
          <w:sz w:val="32"/>
          <w:szCs w:val="32"/>
        </w:rPr>
        <w:t>企业2013年以来至少完成2个</w:t>
      </w:r>
      <w:r w:rsidR="007931BC">
        <w:rPr>
          <w:rFonts w:ascii="仿宋" w:eastAsia="仿宋" w:hAnsi="仿宋" w:hint="eastAsia"/>
          <w:sz w:val="32"/>
          <w:szCs w:val="32"/>
        </w:rPr>
        <w:t>二</w:t>
      </w:r>
      <w:r w:rsidRPr="00156672">
        <w:rPr>
          <w:rFonts w:ascii="仿宋" w:eastAsia="仿宋" w:hAnsi="仿宋"/>
          <w:sz w:val="32"/>
          <w:szCs w:val="32"/>
        </w:rPr>
        <w:t>甲医院</w:t>
      </w:r>
      <w:r w:rsidR="007931BC">
        <w:rPr>
          <w:rFonts w:ascii="仿宋" w:eastAsia="仿宋" w:hAnsi="仿宋" w:hint="eastAsia"/>
          <w:sz w:val="32"/>
          <w:szCs w:val="32"/>
        </w:rPr>
        <w:t>以上</w:t>
      </w:r>
      <w:r w:rsidRPr="00156672">
        <w:rPr>
          <w:rFonts w:ascii="仿宋" w:eastAsia="仿宋" w:hAnsi="仿宋"/>
          <w:sz w:val="32"/>
          <w:szCs w:val="32"/>
        </w:rPr>
        <w:t>规模的</w:t>
      </w:r>
      <w:r w:rsidRPr="00156672">
        <w:rPr>
          <w:rFonts w:ascii="仿宋" w:eastAsia="仿宋" w:hAnsi="仿宋"/>
          <w:sz w:val="32"/>
          <w:szCs w:val="32"/>
        </w:rPr>
        <w:lastRenderedPageBreak/>
        <w:t>布草洗涤项目业绩（以合同签订时间为准）；</w:t>
      </w:r>
      <w:r w:rsidR="00360430" w:rsidRPr="00360430">
        <w:rPr>
          <w:rFonts w:ascii="仿宋" w:eastAsia="仿宋" w:hAnsi="仿宋"/>
          <w:sz w:val="32"/>
          <w:szCs w:val="32"/>
        </w:rPr>
        <w:br/>
        <w:t xml:space="preserve">  </w:t>
      </w:r>
      <w:r w:rsidR="00360430">
        <w:rPr>
          <w:rFonts w:ascii="仿宋" w:eastAsia="仿宋" w:hAnsi="仿宋" w:hint="eastAsia"/>
          <w:sz w:val="32"/>
          <w:szCs w:val="32"/>
        </w:rPr>
        <w:t xml:space="preserve"> </w:t>
      </w:r>
      <w:r w:rsidR="00360430" w:rsidRPr="00360430">
        <w:rPr>
          <w:rFonts w:ascii="仿宋" w:eastAsia="仿宋" w:hAnsi="仿宋" w:hint="eastAsia"/>
          <w:sz w:val="32"/>
          <w:szCs w:val="32"/>
        </w:rPr>
        <w:t>(</w:t>
      </w:r>
      <w:r>
        <w:rPr>
          <w:rFonts w:ascii="仿宋" w:eastAsia="仿宋" w:hAnsi="仿宋" w:hint="eastAsia"/>
          <w:sz w:val="32"/>
          <w:szCs w:val="32"/>
        </w:rPr>
        <w:t>7</w:t>
      </w:r>
      <w:r w:rsidR="00360430" w:rsidRPr="00360430">
        <w:rPr>
          <w:rFonts w:ascii="仿宋" w:eastAsia="仿宋" w:hAnsi="仿宋" w:hint="eastAsia"/>
          <w:sz w:val="32"/>
          <w:szCs w:val="32"/>
        </w:rPr>
        <w:t>)</w:t>
      </w:r>
      <w:r w:rsidR="00360430" w:rsidRPr="00360430">
        <w:rPr>
          <w:rFonts w:ascii="仿宋" w:eastAsia="仿宋" w:hAnsi="仿宋"/>
          <w:sz w:val="32"/>
          <w:szCs w:val="32"/>
        </w:rPr>
        <w:t xml:space="preserve"> 具有履行合同必需的设备和专业技术能力。</w:t>
      </w:r>
      <w:r w:rsidR="00360430" w:rsidRPr="00360430">
        <w:rPr>
          <w:rFonts w:ascii="仿宋" w:eastAsia="仿宋" w:hAnsi="仿宋"/>
          <w:sz w:val="32"/>
          <w:szCs w:val="32"/>
        </w:rPr>
        <w:br/>
        <w:t xml:space="preserve">  </w:t>
      </w:r>
      <w:r w:rsidR="00360430">
        <w:rPr>
          <w:rFonts w:ascii="仿宋" w:eastAsia="仿宋" w:hAnsi="仿宋" w:hint="eastAsia"/>
          <w:sz w:val="32"/>
          <w:szCs w:val="32"/>
        </w:rPr>
        <w:t xml:space="preserve"> </w:t>
      </w:r>
      <w:r w:rsidR="00360430" w:rsidRPr="00360430">
        <w:rPr>
          <w:rFonts w:ascii="仿宋" w:eastAsia="仿宋" w:hAnsi="仿宋" w:hint="eastAsia"/>
          <w:sz w:val="32"/>
          <w:szCs w:val="32"/>
        </w:rPr>
        <w:t>(</w:t>
      </w:r>
      <w:r>
        <w:rPr>
          <w:rFonts w:ascii="仿宋" w:eastAsia="仿宋" w:hAnsi="仿宋" w:hint="eastAsia"/>
          <w:sz w:val="32"/>
          <w:szCs w:val="32"/>
        </w:rPr>
        <w:t>8</w:t>
      </w:r>
      <w:r w:rsidR="00360430" w:rsidRPr="00360430">
        <w:rPr>
          <w:rFonts w:ascii="仿宋" w:eastAsia="仿宋" w:hAnsi="仿宋" w:hint="eastAsia"/>
          <w:sz w:val="32"/>
          <w:szCs w:val="32"/>
        </w:rPr>
        <w:t>)</w:t>
      </w:r>
      <w:r w:rsidR="00360430" w:rsidRPr="00360430">
        <w:rPr>
          <w:rFonts w:ascii="仿宋" w:eastAsia="仿宋" w:hAnsi="仿宋"/>
          <w:sz w:val="32"/>
          <w:szCs w:val="32"/>
        </w:rPr>
        <w:t xml:space="preserve"> 投标单位应遵循有关的中国国家法律和规章条例，承认和履行招标文件中的各项规定。</w:t>
      </w:r>
      <w:r w:rsidR="00360430" w:rsidRPr="00360430">
        <w:rPr>
          <w:rFonts w:ascii="仿宋" w:eastAsia="仿宋" w:hAnsi="仿宋"/>
          <w:sz w:val="32"/>
          <w:szCs w:val="32"/>
        </w:rPr>
        <w:br/>
      </w:r>
      <w:r w:rsidR="00360430">
        <w:rPr>
          <w:rFonts w:ascii="仿宋" w:eastAsia="仿宋" w:hAnsi="仿宋" w:hint="eastAsia"/>
          <w:sz w:val="32"/>
          <w:szCs w:val="32"/>
        </w:rPr>
        <w:t xml:space="preserve">   </w:t>
      </w:r>
      <w:r w:rsidR="00A43F29">
        <w:rPr>
          <w:rFonts w:ascii="仿宋" w:eastAsia="仿宋" w:hAnsi="仿宋" w:hint="eastAsia"/>
          <w:sz w:val="32"/>
          <w:szCs w:val="32"/>
        </w:rPr>
        <w:t>6</w:t>
      </w:r>
      <w:r w:rsidR="00B258EF" w:rsidRPr="00375492">
        <w:rPr>
          <w:rFonts w:ascii="仿宋" w:eastAsia="仿宋" w:hAnsi="仿宋" w:hint="eastAsia"/>
          <w:sz w:val="32"/>
          <w:szCs w:val="32"/>
        </w:rPr>
        <w:t>、公告公示时间：</w:t>
      </w:r>
      <w:r w:rsidR="00B258EF" w:rsidRPr="00375492">
        <w:rPr>
          <w:rFonts w:ascii="仿宋" w:eastAsia="仿宋" w:hAnsi="仿宋"/>
          <w:color w:val="000000"/>
          <w:sz w:val="32"/>
          <w:szCs w:val="32"/>
        </w:rPr>
        <w:t>201</w:t>
      </w:r>
      <w:r w:rsidR="00215063">
        <w:rPr>
          <w:rFonts w:ascii="仿宋" w:eastAsia="仿宋" w:hAnsi="仿宋" w:hint="eastAsia"/>
          <w:color w:val="000000"/>
          <w:sz w:val="32"/>
          <w:szCs w:val="32"/>
        </w:rPr>
        <w:t>5</w:t>
      </w:r>
      <w:r w:rsidR="00B258EF" w:rsidRPr="00375492">
        <w:rPr>
          <w:rFonts w:ascii="仿宋" w:eastAsia="仿宋" w:hAnsi="仿宋" w:hint="eastAsia"/>
          <w:color w:val="000000"/>
          <w:sz w:val="32"/>
          <w:szCs w:val="32"/>
        </w:rPr>
        <w:t>年</w:t>
      </w:r>
      <w:r w:rsidR="00215063">
        <w:rPr>
          <w:rFonts w:ascii="仿宋" w:eastAsia="仿宋" w:hAnsi="仿宋" w:hint="eastAsia"/>
          <w:color w:val="000000"/>
          <w:sz w:val="32"/>
          <w:szCs w:val="32"/>
        </w:rPr>
        <w:t>8</w:t>
      </w:r>
      <w:r w:rsidR="00B258EF" w:rsidRPr="00375492">
        <w:rPr>
          <w:rFonts w:ascii="仿宋" w:eastAsia="仿宋" w:hAnsi="仿宋" w:hint="eastAsia"/>
          <w:color w:val="000000"/>
          <w:sz w:val="32"/>
          <w:szCs w:val="32"/>
        </w:rPr>
        <w:t>月2</w:t>
      </w:r>
      <w:r w:rsidR="00215063">
        <w:rPr>
          <w:rFonts w:ascii="仿宋" w:eastAsia="仿宋" w:hAnsi="仿宋" w:hint="eastAsia"/>
          <w:color w:val="000000"/>
          <w:sz w:val="32"/>
          <w:szCs w:val="32"/>
        </w:rPr>
        <w:t>7</w:t>
      </w:r>
      <w:r w:rsidR="00B258EF" w:rsidRPr="00375492">
        <w:rPr>
          <w:rFonts w:ascii="仿宋" w:eastAsia="仿宋" w:hAnsi="仿宋" w:hint="eastAsia"/>
          <w:color w:val="000000"/>
          <w:sz w:val="32"/>
          <w:szCs w:val="32"/>
        </w:rPr>
        <w:t>日</w:t>
      </w:r>
      <w:r w:rsidR="00B258EF" w:rsidRPr="00375492">
        <w:rPr>
          <w:rFonts w:ascii="仿宋" w:eastAsia="仿宋" w:hAnsi="仿宋"/>
          <w:color w:val="000000"/>
          <w:sz w:val="32"/>
          <w:szCs w:val="32"/>
        </w:rPr>
        <w:t xml:space="preserve">— </w:t>
      </w:r>
      <w:r w:rsidR="00215063">
        <w:rPr>
          <w:rFonts w:ascii="仿宋" w:eastAsia="仿宋" w:hAnsi="仿宋" w:hint="eastAsia"/>
          <w:color w:val="000000"/>
          <w:sz w:val="32"/>
          <w:szCs w:val="32"/>
        </w:rPr>
        <w:t>9</w:t>
      </w:r>
      <w:r w:rsidR="00B258EF" w:rsidRPr="00375492">
        <w:rPr>
          <w:rFonts w:ascii="仿宋" w:eastAsia="仿宋" w:hAnsi="仿宋" w:hint="eastAsia"/>
          <w:color w:val="000000"/>
          <w:sz w:val="32"/>
          <w:szCs w:val="32"/>
        </w:rPr>
        <w:t>月</w:t>
      </w:r>
      <w:r>
        <w:rPr>
          <w:rFonts w:ascii="仿宋" w:eastAsia="仿宋" w:hAnsi="仿宋" w:hint="eastAsia"/>
          <w:color w:val="000000"/>
          <w:sz w:val="32"/>
          <w:szCs w:val="32"/>
        </w:rPr>
        <w:t>2</w:t>
      </w:r>
      <w:r w:rsidR="00B258EF" w:rsidRPr="00375492">
        <w:rPr>
          <w:rFonts w:ascii="仿宋" w:eastAsia="仿宋" w:hAnsi="仿宋" w:hint="eastAsia"/>
          <w:color w:val="000000"/>
          <w:sz w:val="32"/>
          <w:szCs w:val="32"/>
        </w:rPr>
        <w:t>日</w:t>
      </w:r>
      <w:r w:rsidR="00B258EF" w:rsidRPr="00375492">
        <w:rPr>
          <w:rFonts w:ascii="仿宋" w:eastAsia="仿宋" w:hAnsi="仿宋" w:hint="eastAsia"/>
          <w:sz w:val="32"/>
          <w:szCs w:val="32"/>
        </w:rPr>
        <w:t>，投标人可直接登录成都市温江区人民医院网站下载招标文件等资料。</w:t>
      </w:r>
    </w:p>
    <w:p w:rsidR="00B258EF" w:rsidRPr="00375492" w:rsidRDefault="00A43F29" w:rsidP="00A43F29">
      <w:pPr>
        <w:ind w:firstLineChars="150" w:firstLine="480"/>
        <w:rPr>
          <w:rFonts w:ascii="仿宋" w:eastAsia="仿宋" w:hAnsi="仿宋"/>
          <w:color w:val="FF0000"/>
          <w:sz w:val="32"/>
          <w:szCs w:val="32"/>
        </w:rPr>
      </w:pPr>
      <w:r>
        <w:rPr>
          <w:rFonts w:ascii="仿宋" w:eastAsia="仿宋" w:hAnsi="仿宋" w:hint="eastAsia"/>
          <w:sz w:val="32"/>
          <w:szCs w:val="32"/>
        </w:rPr>
        <w:t>7</w:t>
      </w:r>
      <w:r w:rsidR="00B258EF" w:rsidRPr="00375492">
        <w:rPr>
          <w:rFonts w:ascii="仿宋" w:eastAsia="仿宋" w:hAnsi="仿宋" w:hint="eastAsia"/>
          <w:sz w:val="32"/>
          <w:szCs w:val="32"/>
        </w:rPr>
        <w:t>、投标保证金为人民币</w:t>
      </w:r>
      <w:r>
        <w:rPr>
          <w:rFonts w:ascii="仿宋" w:eastAsia="仿宋" w:hAnsi="仿宋" w:hint="eastAsia"/>
          <w:color w:val="000000"/>
          <w:sz w:val="32"/>
          <w:szCs w:val="32"/>
        </w:rPr>
        <w:t>伍仟</w:t>
      </w:r>
      <w:r w:rsidR="00B258EF" w:rsidRPr="00375492">
        <w:rPr>
          <w:rFonts w:ascii="仿宋" w:eastAsia="仿宋" w:hAnsi="仿宋" w:hint="eastAsia"/>
          <w:color w:val="000000"/>
          <w:sz w:val="32"/>
          <w:szCs w:val="32"/>
        </w:rPr>
        <w:t>元整（￥</w:t>
      </w:r>
      <w:r>
        <w:rPr>
          <w:rFonts w:ascii="仿宋" w:eastAsia="仿宋" w:hAnsi="仿宋" w:hint="eastAsia"/>
          <w:color w:val="000000"/>
          <w:sz w:val="32"/>
          <w:szCs w:val="32"/>
        </w:rPr>
        <w:t>5000</w:t>
      </w:r>
      <w:r w:rsidR="00B258EF" w:rsidRPr="00375492">
        <w:rPr>
          <w:rFonts w:ascii="仿宋" w:eastAsia="仿宋" w:hAnsi="仿宋" w:hint="eastAsia"/>
          <w:color w:val="000000"/>
          <w:sz w:val="32"/>
          <w:szCs w:val="32"/>
        </w:rPr>
        <w:t>元），</w:t>
      </w:r>
      <w:r w:rsidR="00B258EF" w:rsidRPr="00375492">
        <w:rPr>
          <w:rFonts w:ascii="仿宋" w:eastAsia="仿宋" w:hAnsi="仿宋" w:hint="eastAsia"/>
          <w:sz w:val="32"/>
          <w:szCs w:val="32"/>
        </w:rPr>
        <w:t>投标保证金以现金形式在开标会上与投标文件同时递交。未中标的投标保证金开标后当场退还，中标人的投标保证金在签订合同后转为质保金。</w:t>
      </w:r>
      <w:r w:rsidR="00B258EF" w:rsidRPr="00375492">
        <w:rPr>
          <w:rFonts w:ascii="仿宋" w:eastAsia="仿宋" w:hAnsi="仿宋" w:hint="eastAsia"/>
          <w:color w:val="000000"/>
          <w:sz w:val="32"/>
          <w:szCs w:val="32"/>
        </w:rPr>
        <w:t>投标人在中标后，应立即</w:t>
      </w:r>
      <w:r>
        <w:rPr>
          <w:rFonts w:ascii="仿宋" w:eastAsia="仿宋" w:hAnsi="仿宋" w:hint="eastAsia"/>
          <w:color w:val="000000"/>
          <w:sz w:val="32"/>
          <w:szCs w:val="32"/>
        </w:rPr>
        <w:t>签订</w:t>
      </w:r>
      <w:r w:rsidR="00B258EF" w:rsidRPr="00375492">
        <w:rPr>
          <w:rFonts w:ascii="仿宋" w:eastAsia="仿宋" w:hAnsi="仿宋" w:hint="eastAsia"/>
          <w:color w:val="000000"/>
          <w:sz w:val="32"/>
          <w:szCs w:val="32"/>
        </w:rPr>
        <w:t xml:space="preserve">合同，如无故不签订合同或单方面退出者则投标保证金不予退还。 </w:t>
      </w:r>
    </w:p>
    <w:p w:rsidR="00B258EF" w:rsidRPr="00A43F29" w:rsidRDefault="00BA5B8C" w:rsidP="00A43F29">
      <w:pPr>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w:t>
      </w:r>
      <w:r w:rsidR="00B258EF" w:rsidRPr="00A43F29">
        <w:rPr>
          <w:rFonts w:ascii="仿宋" w:eastAsia="仿宋" w:hAnsi="仿宋" w:hint="eastAsia"/>
          <w:color w:val="000000"/>
          <w:sz w:val="32"/>
          <w:szCs w:val="32"/>
        </w:rPr>
        <w:t>、</w:t>
      </w:r>
      <w:r w:rsidR="00A43F29" w:rsidRPr="00A43F29">
        <w:rPr>
          <w:rFonts w:ascii="仿宋" w:eastAsia="仿宋" w:hAnsi="仿宋" w:hint="eastAsia"/>
          <w:color w:val="000000"/>
          <w:sz w:val="32"/>
          <w:szCs w:val="32"/>
        </w:rPr>
        <w:t>委托管理期限：签订合同后一年，到期后视洗涤服务质量，由采购单位决定是否续约。</w:t>
      </w:r>
    </w:p>
    <w:p w:rsidR="00B258EF" w:rsidRPr="00CF4BCA" w:rsidRDefault="00B258EF" w:rsidP="00B258EF">
      <w:pPr>
        <w:spacing w:line="560" w:lineRule="exact"/>
        <w:ind w:firstLine="600"/>
        <w:rPr>
          <w:rFonts w:ascii="仿宋" w:eastAsia="仿宋" w:hAnsi="仿宋"/>
          <w:b/>
          <w:sz w:val="32"/>
          <w:szCs w:val="32"/>
        </w:rPr>
      </w:pPr>
      <w:r w:rsidRPr="00CF4BCA">
        <w:rPr>
          <w:rFonts w:ascii="仿宋" w:eastAsia="仿宋" w:hAnsi="仿宋" w:hint="eastAsia"/>
          <w:b/>
          <w:sz w:val="32"/>
          <w:szCs w:val="32"/>
        </w:rPr>
        <w:t>二、投标须知</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、招标程序</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）招标单位公布招标文件等有关资料。</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）投标人自行组织现场勘察。</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（3）开标会后进行“中标公示”三天。</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（4）“中标公示”期内没有异议的，签发“中标通知书”。</w:t>
      </w:r>
    </w:p>
    <w:p w:rsidR="00A43F29" w:rsidRPr="00CF4BCA" w:rsidRDefault="00B258EF" w:rsidP="00A43F29">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、投标文件内容</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）投标函。</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）法定代表人资格证明。</w:t>
      </w:r>
    </w:p>
    <w:p w:rsidR="00B258EF" w:rsidRPr="00CF4BCA" w:rsidRDefault="00B258EF"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lastRenderedPageBreak/>
        <w:t>（</w:t>
      </w:r>
      <w:r w:rsidRPr="00CF4BCA">
        <w:rPr>
          <w:rFonts w:ascii="仿宋" w:eastAsia="仿宋" w:hAnsi="仿宋"/>
          <w:sz w:val="32"/>
          <w:szCs w:val="32"/>
        </w:rPr>
        <w:t>3</w:t>
      </w:r>
      <w:r w:rsidRPr="00CF4BCA">
        <w:rPr>
          <w:rFonts w:ascii="仿宋" w:eastAsia="仿宋" w:hAnsi="仿宋" w:hint="eastAsia"/>
          <w:sz w:val="32"/>
          <w:szCs w:val="32"/>
        </w:rPr>
        <w:t>）法人授权委托书（若有授权）。</w:t>
      </w:r>
    </w:p>
    <w:p w:rsidR="00B258EF" w:rsidRPr="00CF4BCA" w:rsidRDefault="00B258EF"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（4）法人代表和被授权人身份证复印件</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（5）营业执照副本复印件；</w:t>
      </w:r>
    </w:p>
    <w:p w:rsidR="00B258EF" w:rsidRPr="00CF4BCA" w:rsidRDefault="00B258EF" w:rsidP="00B258EF">
      <w:pPr>
        <w:spacing w:line="540" w:lineRule="exact"/>
        <w:ind w:firstLine="600"/>
        <w:rPr>
          <w:rFonts w:ascii="仿宋" w:eastAsia="仿宋" w:hAnsi="仿宋"/>
          <w:sz w:val="32"/>
          <w:szCs w:val="32"/>
        </w:rPr>
      </w:pPr>
      <w:r w:rsidRPr="00CF4BCA">
        <w:rPr>
          <w:rFonts w:ascii="仿宋" w:eastAsia="仿宋" w:hAnsi="仿宋" w:hint="eastAsia"/>
          <w:sz w:val="32"/>
          <w:szCs w:val="32"/>
        </w:rPr>
        <w:t>（6）资质证书副本复印件；</w:t>
      </w:r>
    </w:p>
    <w:p w:rsidR="00B258EF" w:rsidRPr="00CF4BCA" w:rsidRDefault="00B258EF" w:rsidP="00B258EF">
      <w:pPr>
        <w:spacing w:line="540" w:lineRule="exact"/>
        <w:ind w:firstLine="600"/>
        <w:rPr>
          <w:rFonts w:ascii="仿宋" w:eastAsia="仿宋" w:hAnsi="仿宋"/>
          <w:sz w:val="32"/>
          <w:szCs w:val="32"/>
        </w:rPr>
      </w:pPr>
      <w:r w:rsidRPr="00CF4BCA">
        <w:rPr>
          <w:rFonts w:ascii="仿宋" w:eastAsia="仿宋" w:hAnsi="仿宋" w:hint="eastAsia"/>
          <w:sz w:val="32"/>
          <w:szCs w:val="32"/>
        </w:rPr>
        <w:t>（7）安全生产许可证副本复印件；</w:t>
      </w:r>
    </w:p>
    <w:p w:rsidR="00B258EF" w:rsidRPr="00CF4BCA" w:rsidRDefault="00B258EF" w:rsidP="00B258EF">
      <w:pPr>
        <w:spacing w:line="540" w:lineRule="exact"/>
        <w:ind w:firstLine="600"/>
        <w:rPr>
          <w:rFonts w:ascii="仿宋" w:eastAsia="仿宋" w:hAnsi="仿宋"/>
          <w:sz w:val="32"/>
          <w:szCs w:val="32"/>
        </w:rPr>
      </w:pPr>
      <w:r w:rsidRPr="00CF4BCA">
        <w:rPr>
          <w:rFonts w:ascii="仿宋" w:eastAsia="仿宋" w:hAnsi="仿宋" w:hint="eastAsia"/>
          <w:sz w:val="32"/>
          <w:szCs w:val="32"/>
        </w:rPr>
        <w:t>（8）银行开户许可证（或开户核准通知书）。</w:t>
      </w:r>
    </w:p>
    <w:p w:rsidR="00A43F29" w:rsidRPr="00EF30A2" w:rsidRDefault="00EF30A2" w:rsidP="00EF30A2">
      <w:pPr>
        <w:overflowPunct w:val="0"/>
        <w:autoSpaceDE w:val="0"/>
        <w:autoSpaceDN w:val="0"/>
        <w:adjustRightInd w:val="0"/>
        <w:spacing w:line="480" w:lineRule="exact"/>
        <w:ind w:firstLineChars="200" w:firstLine="640"/>
        <w:jc w:val="left"/>
        <w:rPr>
          <w:rFonts w:ascii="仿宋" w:eastAsia="仿宋" w:hAnsi="仿宋"/>
          <w:sz w:val="32"/>
          <w:szCs w:val="32"/>
        </w:rPr>
      </w:pPr>
      <w:r w:rsidRPr="00EF30A2">
        <w:rPr>
          <w:rFonts w:ascii="仿宋" w:eastAsia="仿宋" w:hAnsi="仿宋" w:hint="eastAsia"/>
          <w:sz w:val="32"/>
          <w:szCs w:val="32"/>
        </w:rPr>
        <w:t>（9）</w:t>
      </w:r>
      <w:r>
        <w:rPr>
          <w:rFonts w:ascii="仿宋" w:eastAsia="仿宋" w:hAnsi="仿宋" w:hint="eastAsia"/>
          <w:sz w:val="32"/>
          <w:szCs w:val="32"/>
        </w:rPr>
        <w:t>布草洗涤报价明细表</w:t>
      </w:r>
      <w:r w:rsidRPr="00EF30A2">
        <w:rPr>
          <w:rFonts w:ascii="仿宋" w:eastAsia="仿宋" w:hAnsi="仿宋" w:hint="eastAsia"/>
          <w:sz w:val="32"/>
          <w:szCs w:val="32"/>
        </w:rPr>
        <w:t>、</w:t>
      </w:r>
      <w:r w:rsidR="00A43F29" w:rsidRPr="00EF30A2">
        <w:rPr>
          <w:rFonts w:ascii="仿宋" w:eastAsia="仿宋" w:hAnsi="仿宋" w:hint="eastAsia"/>
          <w:sz w:val="32"/>
          <w:szCs w:val="32"/>
        </w:rPr>
        <w:t>公司总体情况介绍一览表</w:t>
      </w:r>
      <w:r w:rsidRPr="00EF30A2">
        <w:rPr>
          <w:rFonts w:ascii="仿宋" w:eastAsia="仿宋" w:hAnsi="仿宋" w:hint="eastAsia"/>
          <w:sz w:val="32"/>
          <w:szCs w:val="32"/>
        </w:rPr>
        <w:t>、</w:t>
      </w:r>
      <w:r w:rsidR="00A43F29" w:rsidRPr="00EF30A2">
        <w:rPr>
          <w:rFonts w:ascii="仿宋" w:eastAsia="仿宋" w:hAnsi="仿宋" w:hint="eastAsia"/>
          <w:sz w:val="32"/>
          <w:szCs w:val="32"/>
        </w:rPr>
        <w:t>公司管理规章制度</w:t>
      </w:r>
      <w:r w:rsidRPr="00EF30A2">
        <w:rPr>
          <w:rFonts w:ascii="仿宋" w:eastAsia="仿宋" w:hAnsi="仿宋" w:hint="eastAsia"/>
          <w:sz w:val="32"/>
          <w:szCs w:val="32"/>
        </w:rPr>
        <w:t>、</w:t>
      </w:r>
      <w:r w:rsidR="00A43F29" w:rsidRPr="00EF30A2">
        <w:rPr>
          <w:rFonts w:ascii="仿宋" w:eastAsia="仿宋" w:hAnsi="仿宋" w:hint="eastAsia"/>
          <w:sz w:val="32"/>
          <w:szCs w:val="32"/>
        </w:rPr>
        <w:t>成交后服务计划措施及承诺</w:t>
      </w:r>
      <w:r w:rsidRPr="00EF30A2">
        <w:rPr>
          <w:rFonts w:ascii="仿宋" w:eastAsia="仿宋" w:hAnsi="仿宋" w:hint="eastAsia"/>
          <w:sz w:val="32"/>
          <w:szCs w:val="32"/>
        </w:rPr>
        <w:t>、</w:t>
      </w:r>
      <w:r w:rsidR="00A43F29" w:rsidRPr="00EF30A2">
        <w:rPr>
          <w:rFonts w:ascii="仿宋" w:eastAsia="仿宋" w:hAnsi="仿宋" w:hint="eastAsia"/>
          <w:sz w:val="32"/>
          <w:szCs w:val="32"/>
        </w:rPr>
        <w:t>被服洗涤项目经理履历表</w:t>
      </w:r>
      <w:r w:rsidRPr="00EF30A2">
        <w:rPr>
          <w:rFonts w:ascii="仿宋" w:eastAsia="仿宋" w:hAnsi="仿宋" w:hint="eastAsia"/>
          <w:sz w:val="32"/>
          <w:szCs w:val="32"/>
        </w:rPr>
        <w:t>、</w:t>
      </w:r>
      <w:r w:rsidR="00A43F29" w:rsidRPr="00EF30A2">
        <w:rPr>
          <w:rFonts w:ascii="仿宋" w:eastAsia="仿宋" w:hAnsi="仿宋" w:hint="eastAsia"/>
          <w:sz w:val="32"/>
          <w:szCs w:val="32"/>
        </w:rPr>
        <w:t>管理人员情况一览表</w:t>
      </w:r>
      <w:r w:rsidRPr="00EF30A2">
        <w:rPr>
          <w:rFonts w:ascii="仿宋" w:eastAsia="仿宋" w:hAnsi="仿宋" w:hint="eastAsia"/>
          <w:sz w:val="32"/>
          <w:szCs w:val="32"/>
        </w:rPr>
        <w:t>、</w:t>
      </w:r>
      <w:r w:rsidR="00A43F29" w:rsidRPr="00EF30A2">
        <w:rPr>
          <w:rFonts w:ascii="仿宋" w:eastAsia="仿宋" w:hAnsi="仿宋" w:hint="eastAsia"/>
          <w:sz w:val="32"/>
          <w:szCs w:val="32"/>
        </w:rPr>
        <w:t>经营管理目标</w:t>
      </w:r>
      <w:r w:rsidRPr="00EF30A2">
        <w:rPr>
          <w:rFonts w:ascii="仿宋" w:eastAsia="仿宋" w:hAnsi="仿宋" w:hint="eastAsia"/>
          <w:sz w:val="32"/>
          <w:szCs w:val="32"/>
        </w:rPr>
        <w:t>、</w:t>
      </w:r>
      <w:r w:rsidR="00A43F29" w:rsidRPr="00EF30A2">
        <w:rPr>
          <w:rFonts w:ascii="仿宋" w:eastAsia="仿宋" w:hAnsi="仿宋" w:hint="eastAsia"/>
          <w:sz w:val="32"/>
          <w:szCs w:val="32"/>
        </w:rPr>
        <w:t>被服洗涤财务收支预算</w:t>
      </w:r>
      <w:r w:rsidRPr="00EF30A2">
        <w:rPr>
          <w:rFonts w:ascii="仿宋" w:eastAsia="仿宋" w:hAnsi="仿宋" w:hint="eastAsia"/>
          <w:sz w:val="32"/>
          <w:szCs w:val="32"/>
        </w:rPr>
        <w:t>、</w:t>
      </w:r>
      <w:r w:rsidR="00A43F29" w:rsidRPr="00EF30A2">
        <w:rPr>
          <w:rFonts w:ascii="仿宋" w:eastAsia="仿宋" w:hAnsi="仿宋" w:hint="eastAsia"/>
          <w:sz w:val="32"/>
          <w:szCs w:val="32"/>
        </w:rPr>
        <w:t>企业信誉及业绩</w:t>
      </w:r>
      <w:r w:rsidRPr="00EF30A2">
        <w:rPr>
          <w:rFonts w:ascii="仿宋" w:eastAsia="仿宋" w:hAnsi="仿宋" w:hint="eastAsia"/>
          <w:sz w:val="32"/>
          <w:szCs w:val="32"/>
        </w:rPr>
        <w:t>、</w:t>
      </w:r>
      <w:r w:rsidR="00A43F29" w:rsidRPr="00EF30A2">
        <w:rPr>
          <w:rFonts w:ascii="仿宋" w:eastAsia="仿宋" w:hAnsi="仿宋" w:hint="eastAsia"/>
          <w:sz w:val="32"/>
          <w:szCs w:val="32"/>
        </w:rPr>
        <w:t>ISO质量体系认证（如有）</w:t>
      </w:r>
      <w:r w:rsidRPr="00EF30A2">
        <w:rPr>
          <w:rFonts w:ascii="仿宋" w:eastAsia="仿宋" w:hAnsi="仿宋" w:hint="eastAsia"/>
          <w:sz w:val="32"/>
          <w:szCs w:val="32"/>
        </w:rPr>
        <w:t>、</w:t>
      </w:r>
      <w:r w:rsidR="00A43F29" w:rsidRPr="00EF30A2">
        <w:rPr>
          <w:rFonts w:ascii="仿宋" w:eastAsia="仿宋" w:hAnsi="仿宋" w:hint="eastAsia"/>
          <w:sz w:val="32"/>
          <w:szCs w:val="32"/>
        </w:rPr>
        <w:t>供应商认为需加以说明的其他内容。</w:t>
      </w:r>
    </w:p>
    <w:p w:rsidR="00A43F29" w:rsidRPr="00EF30A2" w:rsidRDefault="00EF30A2" w:rsidP="00EF30A2">
      <w:pPr>
        <w:spacing w:line="480" w:lineRule="exact"/>
        <w:ind w:firstLineChars="150" w:firstLine="480"/>
        <w:rPr>
          <w:rFonts w:ascii="仿宋" w:eastAsia="仿宋" w:hAnsi="仿宋"/>
          <w:sz w:val="32"/>
          <w:szCs w:val="32"/>
        </w:rPr>
      </w:pPr>
      <w:r w:rsidRPr="00EF30A2">
        <w:rPr>
          <w:rFonts w:ascii="仿宋" w:eastAsia="仿宋" w:hAnsi="仿宋" w:hint="eastAsia"/>
          <w:sz w:val="32"/>
          <w:szCs w:val="32"/>
        </w:rPr>
        <w:t>（10）</w:t>
      </w:r>
      <w:r>
        <w:rPr>
          <w:rFonts w:ascii="仿宋" w:eastAsia="仿宋" w:hAnsi="仿宋" w:hint="eastAsia"/>
          <w:sz w:val="32"/>
          <w:szCs w:val="32"/>
        </w:rPr>
        <w:t>布草</w:t>
      </w:r>
      <w:r w:rsidR="00A43F29" w:rsidRPr="00EF30A2">
        <w:rPr>
          <w:rFonts w:ascii="仿宋" w:eastAsia="仿宋" w:hAnsi="仿宋" w:hint="eastAsia"/>
          <w:sz w:val="32"/>
          <w:szCs w:val="32"/>
        </w:rPr>
        <w:t>洗涤方案</w:t>
      </w:r>
    </w:p>
    <w:p w:rsidR="00A43F29" w:rsidRPr="00EF30A2"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a</w:t>
      </w:r>
      <w:r w:rsidRPr="00EF30A2">
        <w:rPr>
          <w:rFonts w:ascii="仿宋" w:eastAsia="仿宋" w:hAnsi="仿宋" w:hint="eastAsia"/>
          <w:sz w:val="32"/>
          <w:szCs w:val="32"/>
        </w:rPr>
        <w:t>.管理目标；</w:t>
      </w:r>
    </w:p>
    <w:p w:rsidR="00A43F29" w:rsidRPr="00EF30A2"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b</w:t>
      </w:r>
      <w:r w:rsidRPr="00EF30A2">
        <w:rPr>
          <w:rFonts w:ascii="仿宋" w:eastAsia="仿宋" w:hAnsi="仿宋" w:hint="eastAsia"/>
          <w:sz w:val="32"/>
          <w:szCs w:val="32"/>
        </w:rPr>
        <w:t>.主要管理方法；</w:t>
      </w:r>
      <w:r w:rsidRPr="00EF30A2">
        <w:rPr>
          <w:rFonts w:ascii="仿宋" w:eastAsia="仿宋" w:hAnsi="仿宋"/>
          <w:sz w:val="32"/>
          <w:szCs w:val="32"/>
        </w:rPr>
        <w:t xml:space="preserve"> </w:t>
      </w:r>
    </w:p>
    <w:p w:rsidR="00A43F29" w:rsidRPr="00EF30A2"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c</w:t>
      </w:r>
      <w:r w:rsidRPr="00EF30A2">
        <w:rPr>
          <w:rFonts w:ascii="仿宋" w:eastAsia="仿宋" w:hAnsi="仿宋" w:hint="eastAsia"/>
          <w:sz w:val="32"/>
          <w:szCs w:val="32"/>
        </w:rPr>
        <w:t>.保证措施及承诺；</w:t>
      </w:r>
    </w:p>
    <w:p w:rsidR="00A43F29"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d</w:t>
      </w:r>
      <w:r w:rsidRPr="00EF30A2">
        <w:rPr>
          <w:rFonts w:ascii="仿宋" w:eastAsia="仿宋" w:hAnsi="仿宋" w:hint="eastAsia"/>
          <w:sz w:val="32"/>
          <w:szCs w:val="32"/>
        </w:rPr>
        <w:t>. 合理化建议及优惠条件；</w:t>
      </w:r>
    </w:p>
    <w:p w:rsidR="00EF30A2" w:rsidRPr="00EF30A2" w:rsidRDefault="00EF30A2" w:rsidP="00EF30A2">
      <w:pPr>
        <w:tabs>
          <w:tab w:val="left" w:pos="7665"/>
        </w:tabs>
        <w:spacing w:line="400" w:lineRule="exact"/>
        <w:ind w:firstLineChars="200" w:firstLine="640"/>
        <w:rPr>
          <w:rFonts w:ascii="仿宋" w:eastAsia="仿宋" w:hAnsi="仿宋"/>
          <w:sz w:val="32"/>
          <w:szCs w:val="32"/>
        </w:rPr>
      </w:pPr>
      <w:r w:rsidRPr="00CF4BCA">
        <w:rPr>
          <w:rFonts w:ascii="仿宋" w:eastAsia="仿宋" w:hAnsi="仿宋" w:hint="eastAsia"/>
          <w:sz w:val="32"/>
          <w:szCs w:val="32"/>
        </w:rPr>
        <w:t>以上证明文件均需复印件（法人授权书除外）并加盖投标人公章。</w:t>
      </w:r>
    </w:p>
    <w:p w:rsidR="00B258EF" w:rsidRPr="00CF4BCA" w:rsidRDefault="00B258EF" w:rsidP="00B258EF">
      <w:pPr>
        <w:spacing w:line="540" w:lineRule="exact"/>
        <w:ind w:firstLine="600"/>
        <w:rPr>
          <w:rFonts w:ascii="仿宋" w:eastAsia="仿宋" w:hAnsi="仿宋"/>
          <w:sz w:val="32"/>
          <w:szCs w:val="32"/>
        </w:rPr>
      </w:pPr>
      <w:r w:rsidRPr="00CF4BCA">
        <w:rPr>
          <w:rFonts w:ascii="仿宋" w:eastAsia="仿宋" w:hAnsi="仿宋" w:hint="eastAsia"/>
          <w:sz w:val="32"/>
          <w:szCs w:val="32"/>
        </w:rPr>
        <w:t>3、投标文件的填报要求和递交</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w:t>
      </w:r>
      <w:r w:rsidR="00523493" w:rsidRPr="00CF4BCA">
        <w:rPr>
          <w:rFonts w:ascii="仿宋" w:eastAsia="仿宋" w:hAnsi="仿宋"/>
          <w:sz w:val="32"/>
          <w:szCs w:val="32"/>
        </w:rPr>
        <w:fldChar w:fldCharType="begin"/>
      </w:r>
      <w:r w:rsidRPr="00CF4BCA">
        <w:rPr>
          <w:rFonts w:ascii="仿宋" w:eastAsia="仿宋" w:hAnsi="仿宋"/>
          <w:sz w:val="32"/>
          <w:szCs w:val="32"/>
        </w:rPr>
        <w:instrText xml:space="preserve"> HYPERLINK "http://www.cxyffb.gov.cn/gonggaomulu/</w:instrText>
      </w:r>
      <w:r w:rsidRPr="00CF4BCA">
        <w:rPr>
          <w:rFonts w:ascii="仿宋" w:eastAsia="仿宋" w:hAnsi="仿宋" w:hint="eastAsia"/>
          <w:sz w:val="32"/>
          <w:szCs w:val="32"/>
        </w:rPr>
        <w:instrText>莆田市城厢区龙桥直街片区旧房拆除项</w:instrText>
      </w:r>
      <w:r w:rsidRPr="00CF4BCA">
        <w:rPr>
          <w:rFonts w:ascii="仿宋" w:eastAsia="仿宋" w:hAnsi="仿宋"/>
          <w:sz w:val="32"/>
          <w:szCs w:val="32"/>
        </w:rPr>
        <w:instrText>.doc" \s "1,1776,1980,0,,</w:instrText>
      </w:r>
      <w:r w:rsidRPr="00CF4BCA">
        <w:rPr>
          <w:rFonts w:ascii="仿宋" w:eastAsia="仿宋" w:hAnsi="仿宋" w:hint="eastAsia"/>
          <w:sz w:val="32"/>
          <w:szCs w:val="32"/>
        </w:rPr>
        <w:instrText>投标文件（正本一份、副本二份）应由二个内包封组成：一是投标文件内</w:instrText>
      </w:r>
      <w:r w:rsidRPr="00CF4BCA">
        <w:rPr>
          <w:rFonts w:ascii="仿宋" w:eastAsia="仿宋" w:hAnsi="仿宋"/>
          <w:sz w:val="32"/>
          <w:szCs w:val="32"/>
        </w:rPr>
        <w:instrText xml:space="preserve">" </w:instrText>
      </w:r>
      <w:r w:rsidR="00523493" w:rsidRPr="00CF4BCA">
        <w:rPr>
          <w:rFonts w:ascii="仿宋" w:eastAsia="仿宋" w:hAnsi="仿宋"/>
          <w:sz w:val="32"/>
          <w:szCs w:val="32"/>
        </w:rPr>
        <w:fldChar w:fldCharType="separate"/>
      </w:r>
      <w:r w:rsidRPr="00CF4BCA">
        <w:rPr>
          <w:rFonts w:ascii="仿宋" w:eastAsia="仿宋" w:hAnsi="仿宋" w:hint="eastAsia"/>
          <w:sz w:val="32"/>
          <w:szCs w:val="32"/>
        </w:rPr>
        <w:t>投标文件（正本一份、副本一份），包封上应写明：①招标人名称；②“开标时间前不得开封”的字样；③投标人的名称、地址。投标文件外包封应密封完好并在接缝处加盖投标人公章并由投标人法定代表人或其授权代理人盖章，否则招标人不予接收。</w:t>
      </w:r>
    </w:p>
    <w:p w:rsidR="00B258EF" w:rsidRPr="00CF4BCA" w:rsidRDefault="00523493" w:rsidP="00B258EF">
      <w:pPr>
        <w:spacing w:line="600" w:lineRule="exact"/>
        <w:ind w:firstLine="600"/>
        <w:rPr>
          <w:rFonts w:ascii="仿宋" w:eastAsia="仿宋" w:hAnsi="仿宋"/>
          <w:sz w:val="32"/>
          <w:szCs w:val="32"/>
        </w:rPr>
      </w:pPr>
      <w:r w:rsidRPr="00CF4BCA">
        <w:rPr>
          <w:rFonts w:ascii="仿宋" w:eastAsia="仿宋" w:hAnsi="仿宋"/>
          <w:sz w:val="32"/>
          <w:szCs w:val="32"/>
        </w:rPr>
        <w:fldChar w:fldCharType="end"/>
      </w:r>
      <w:r w:rsidR="00B258EF" w:rsidRPr="00CF4BCA">
        <w:rPr>
          <w:rFonts w:ascii="仿宋" w:eastAsia="仿宋" w:hAnsi="仿宋" w:hint="eastAsia"/>
          <w:sz w:val="32"/>
          <w:szCs w:val="32"/>
        </w:rPr>
        <w:t>（</w:t>
      </w:r>
      <w:r w:rsidR="00B258EF" w:rsidRPr="00CF4BCA">
        <w:rPr>
          <w:rFonts w:ascii="仿宋" w:eastAsia="仿宋" w:hAnsi="仿宋"/>
          <w:sz w:val="32"/>
          <w:szCs w:val="32"/>
        </w:rPr>
        <w:t>2</w:t>
      </w:r>
      <w:r w:rsidR="00B258EF" w:rsidRPr="00CF4BCA">
        <w:rPr>
          <w:rFonts w:ascii="仿宋" w:eastAsia="仿宋" w:hAnsi="仿宋" w:hint="eastAsia"/>
          <w:sz w:val="32"/>
          <w:szCs w:val="32"/>
        </w:rPr>
        <w:t>）投标文件内容应按要求填报，并在指定签署处加盖公章和法定代表人或授权的代理人签字或盖章。</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lastRenderedPageBreak/>
        <w:t>（</w:t>
      </w:r>
      <w:r w:rsidRPr="00CF4BCA">
        <w:rPr>
          <w:rFonts w:ascii="仿宋" w:eastAsia="仿宋" w:hAnsi="仿宋"/>
          <w:sz w:val="32"/>
          <w:szCs w:val="32"/>
        </w:rPr>
        <w:t>3</w:t>
      </w:r>
      <w:r w:rsidRPr="00CF4BCA">
        <w:rPr>
          <w:rFonts w:ascii="仿宋" w:eastAsia="仿宋" w:hAnsi="仿宋" w:hint="eastAsia"/>
          <w:sz w:val="32"/>
          <w:szCs w:val="32"/>
        </w:rPr>
        <w:t>）文件可使用打印、复印或用钢笔书写，除数字和序号外，全部使用中文，文字应通顺清晰，更改处须有法定代表人或其授权的代理人签字或盖章，否则视为废标。</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w:t>
      </w:r>
      <w:r w:rsidR="00CF4BCA">
        <w:rPr>
          <w:rFonts w:ascii="仿宋" w:eastAsia="仿宋" w:hAnsi="仿宋" w:hint="eastAsia"/>
          <w:sz w:val="32"/>
          <w:szCs w:val="32"/>
        </w:rPr>
        <w:t>布草洗涤</w:t>
      </w:r>
      <w:r w:rsidRPr="00CF4BCA">
        <w:rPr>
          <w:rFonts w:ascii="仿宋" w:eastAsia="仿宋" w:hAnsi="仿宋" w:hint="eastAsia"/>
          <w:sz w:val="32"/>
          <w:szCs w:val="32"/>
        </w:rPr>
        <w:t>报价明细表》应按要求填写和盖章。</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5</w:t>
      </w:r>
      <w:r w:rsidRPr="00CF4BCA">
        <w:rPr>
          <w:rFonts w:ascii="仿宋" w:eastAsia="仿宋" w:hAnsi="仿宋" w:hint="eastAsia"/>
          <w:sz w:val="32"/>
          <w:szCs w:val="32"/>
        </w:rPr>
        <w:t>）投标文件必须在规定的时间递交至招标单位。</w:t>
      </w:r>
    </w:p>
    <w:p w:rsidR="00B258EF" w:rsidRPr="00CF4BCA" w:rsidRDefault="00B258EF" w:rsidP="00CF4BCA">
      <w:pPr>
        <w:spacing w:line="600" w:lineRule="exact"/>
        <w:ind w:firstLineChars="200" w:firstLine="64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6</w:t>
      </w:r>
      <w:r w:rsidRPr="00CF4BCA">
        <w:rPr>
          <w:rFonts w:ascii="仿宋" w:eastAsia="仿宋" w:hAnsi="仿宋" w:hint="eastAsia"/>
          <w:sz w:val="32"/>
          <w:szCs w:val="32"/>
        </w:rPr>
        <w:t>）存在下列情形之一的，招标人不予开启其投标文件并予以退还：</w:t>
      </w:r>
    </w:p>
    <w:p w:rsidR="00B258EF" w:rsidRPr="00CF4BCA" w:rsidRDefault="00B258E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a</w:t>
      </w:r>
      <w:r w:rsidRPr="00CF4BCA">
        <w:rPr>
          <w:rFonts w:ascii="仿宋" w:eastAsia="仿宋" w:hAnsi="仿宋" w:hint="eastAsia"/>
          <w:sz w:val="32"/>
          <w:szCs w:val="32"/>
        </w:rPr>
        <w:t>投标文件逾期送达的；</w:t>
      </w:r>
    </w:p>
    <w:p w:rsidR="00B258EF" w:rsidRPr="00CF4BCA" w:rsidRDefault="00B258E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b</w:t>
      </w:r>
      <w:r w:rsidRPr="00CF4BCA">
        <w:rPr>
          <w:rFonts w:ascii="仿宋" w:eastAsia="仿宋" w:hAnsi="仿宋" w:hint="eastAsia"/>
          <w:sz w:val="32"/>
          <w:szCs w:val="32"/>
        </w:rPr>
        <w:t>投标文件外包封未按要求密封或盖章的；</w:t>
      </w:r>
    </w:p>
    <w:p w:rsidR="00B258EF" w:rsidRPr="00CF4BCA" w:rsidRDefault="00B258E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c</w:t>
      </w:r>
      <w:r w:rsidRPr="00CF4BCA">
        <w:rPr>
          <w:rFonts w:ascii="仿宋" w:eastAsia="仿宋" w:hAnsi="仿宋" w:hint="eastAsia"/>
          <w:sz w:val="32"/>
          <w:szCs w:val="32"/>
        </w:rPr>
        <w:t>投标人代表未随带有效身份证的；</w:t>
      </w:r>
    </w:p>
    <w:p w:rsidR="00B258EF" w:rsidRPr="00CF4BCA" w:rsidRDefault="00B258EF"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d</w:t>
      </w:r>
      <w:r w:rsidRPr="00CF4BCA">
        <w:rPr>
          <w:rFonts w:ascii="仿宋" w:eastAsia="仿宋" w:hAnsi="仿宋" w:hint="eastAsia"/>
          <w:sz w:val="32"/>
          <w:szCs w:val="32"/>
        </w:rPr>
        <w:t>投标人未提交法定代表人资格证明书或法定代表人授权委托书的；</w:t>
      </w:r>
    </w:p>
    <w:p w:rsidR="00B258EF" w:rsidRPr="00CF4BCA" w:rsidRDefault="00B258EF"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e</w:t>
      </w:r>
      <w:r w:rsidRPr="00CF4BCA">
        <w:rPr>
          <w:rFonts w:ascii="仿宋" w:eastAsia="仿宋" w:hAnsi="仿宋" w:hint="eastAsia"/>
          <w:sz w:val="32"/>
          <w:szCs w:val="32"/>
        </w:rPr>
        <w:t>法定代表人资格证明书或法定代表人授权委托书未按要求签字、盖章的；</w:t>
      </w:r>
    </w:p>
    <w:p w:rsidR="00B258EF" w:rsidRPr="00CF4BCA" w:rsidRDefault="00B258EF" w:rsidP="00CF4BCA">
      <w:pPr>
        <w:spacing w:line="600" w:lineRule="exact"/>
        <w:ind w:firstLineChars="300" w:firstLine="960"/>
        <w:rPr>
          <w:rFonts w:ascii="仿宋" w:eastAsia="仿宋" w:hAnsi="仿宋"/>
          <w:sz w:val="32"/>
          <w:szCs w:val="32"/>
        </w:rPr>
      </w:pPr>
      <w:r w:rsidRPr="00CF4BCA">
        <w:rPr>
          <w:rFonts w:ascii="仿宋" w:eastAsia="仿宋" w:hAnsi="仿宋"/>
          <w:sz w:val="32"/>
          <w:szCs w:val="32"/>
        </w:rPr>
        <w:t>f</w:t>
      </w:r>
      <w:r w:rsidRPr="00CF4BCA">
        <w:rPr>
          <w:rFonts w:ascii="仿宋" w:eastAsia="仿宋" w:hAnsi="仿宋" w:hint="eastAsia"/>
          <w:sz w:val="32"/>
          <w:szCs w:val="32"/>
        </w:rPr>
        <w:t>未按规定交纳投标保证金。</w:t>
      </w:r>
    </w:p>
    <w:p w:rsidR="00B258EF" w:rsidRPr="00CF4BCA" w:rsidRDefault="00B258EF" w:rsidP="00B258EF">
      <w:pPr>
        <w:spacing w:line="600" w:lineRule="exact"/>
        <w:ind w:firstLine="600"/>
        <w:rPr>
          <w:rFonts w:ascii="仿宋" w:eastAsia="仿宋" w:hAnsi="仿宋"/>
          <w:b/>
          <w:sz w:val="32"/>
          <w:szCs w:val="32"/>
        </w:rPr>
      </w:pPr>
      <w:r w:rsidRPr="00CF4BCA">
        <w:rPr>
          <w:rFonts w:ascii="仿宋" w:eastAsia="仿宋" w:hAnsi="仿宋" w:hint="eastAsia"/>
          <w:b/>
          <w:sz w:val="32"/>
          <w:szCs w:val="32"/>
        </w:rPr>
        <w:t>三、开标</w:t>
      </w:r>
    </w:p>
    <w:p w:rsidR="00A951D7" w:rsidRDefault="00B258EF" w:rsidP="00CF4BCA">
      <w:pPr>
        <w:spacing w:line="600" w:lineRule="exact"/>
        <w:ind w:firstLineChars="150" w:firstLine="480"/>
        <w:rPr>
          <w:rFonts w:ascii="仿宋" w:eastAsia="仿宋" w:hAnsi="仿宋"/>
          <w:color w:val="000000"/>
          <w:sz w:val="32"/>
          <w:szCs w:val="32"/>
        </w:rPr>
      </w:pPr>
      <w:r w:rsidRPr="00CF4BCA">
        <w:rPr>
          <w:rFonts w:ascii="仿宋" w:eastAsia="仿宋" w:hAnsi="仿宋" w:hint="eastAsia"/>
          <w:sz w:val="32"/>
          <w:szCs w:val="32"/>
        </w:rPr>
        <w:t>开标会于</w:t>
      </w:r>
      <w:r w:rsidRPr="00CF4BCA">
        <w:rPr>
          <w:rFonts w:ascii="仿宋" w:eastAsia="仿宋" w:hAnsi="仿宋"/>
          <w:b/>
          <w:color w:val="000000"/>
          <w:sz w:val="32"/>
          <w:szCs w:val="32"/>
        </w:rPr>
        <w:t>20</w:t>
      </w:r>
      <w:r w:rsidRPr="00CF4BCA">
        <w:rPr>
          <w:rFonts w:ascii="仿宋" w:eastAsia="仿宋" w:hAnsi="仿宋" w:hint="eastAsia"/>
          <w:b/>
          <w:color w:val="000000"/>
          <w:sz w:val="32"/>
          <w:szCs w:val="32"/>
        </w:rPr>
        <w:t>1</w:t>
      </w:r>
      <w:r w:rsidR="00CF4BCA">
        <w:rPr>
          <w:rFonts w:ascii="仿宋" w:eastAsia="仿宋" w:hAnsi="仿宋" w:hint="eastAsia"/>
          <w:b/>
          <w:color w:val="000000"/>
          <w:sz w:val="32"/>
          <w:szCs w:val="32"/>
        </w:rPr>
        <w:t>5</w:t>
      </w:r>
      <w:r w:rsidRPr="00CF4BCA">
        <w:rPr>
          <w:rFonts w:ascii="仿宋" w:eastAsia="仿宋" w:hAnsi="仿宋" w:hint="eastAsia"/>
          <w:b/>
          <w:color w:val="000000"/>
          <w:sz w:val="32"/>
          <w:szCs w:val="32"/>
        </w:rPr>
        <w:t>年</w:t>
      </w:r>
      <w:r w:rsidR="00A951D7">
        <w:rPr>
          <w:rFonts w:ascii="仿宋" w:eastAsia="仿宋" w:hAnsi="仿宋" w:hint="eastAsia"/>
          <w:b/>
          <w:color w:val="000000"/>
          <w:sz w:val="32"/>
          <w:szCs w:val="32"/>
        </w:rPr>
        <w:t>9</w:t>
      </w:r>
      <w:r w:rsidRPr="00CF4BCA">
        <w:rPr>
          <w:rFonts w:ascii="仿宋" w:eastAsia="仿宋" w:hAnsi="仿宋" w:hint="eastAsia"/>
          <w:b/>
          <w:color w:val="000000"/>
          <w:sz w:val="32"/>
          <w:szCs w:val="32"/>
        </w:rPr>
        <w:t>月</w:t>
      </w:r>
      <w:r w:rsidR="00BA5B8C">
        <w:rPr>
          <w:rFonts w:ascii="仿宋" w:eastAsia="仿宋" w:hAnsi="仿宋" w:hint="eastAsia"/>
          <w:b/>
          <w:color w:val="000000"/>
          <w:sz w:val="32"/>
          <w:szCs w:val="32"/>
        </w:rPr>
        <w:t>7</w:t>
      </w:r>
      <w:r w:rsidRPr="00CF4BCA">
        <w:rPr>
          <w:rFonts w:ascii="仿宋" w:eastAsia="仿宋" w:hAnsi="仿宋" w:hint="eastAsia"/>
          <w:b/>
          <w:color w:val="000000"/>
          <w:sz w:val="32"/>
          <w:szCs w:val="32"/>
        </w:rPr>
        <w:t>日</w:t>
      </w:r>
      <w:r w:rsidRPr="00CF4BCA">
        <w:rPr>
          <w:rFonts w:ascii="仿宋" w:eastAsia="仿宋" w:hAnsi="仿宋" w:hint="eastAsia"/>
          <w:color w:val="000000"/>
          <w:sz w:val="32"/>
          <w:szCs w:val="32"/>
        </w:rPr>
        <w:t>在</w:t>
      </w:r>
      <w:r w:rsidRPr="00CF4BCA">
        <w:rPr>
          <w:rFonts w:ascii="仿宋" w:eastAsia="仿宋" w:hAnsi="仿宋" w:hint="eastAsia"/>
          <w:color w:val="000000"/>
          <w:sz w:val="32"/>
          <w:szCs w:val="32"/>
          <w:u w:val="single"/>
        </w:rPr>
        <w:t>温江区人民医院住院部十楼小会议室</w:t>
      </w:r>
      <w:r w:rsidRPr="00CF4BCA">
        <w:rPr>
          <w:rFonts w:ascii="仿宋" w:eastAsia="仿宋" w:hAnsi="仿宋" w:hint="eastAsia"/>
          <w:color w:val="000000"/>
          <w:spacing w:val="-20"/>
          <w:sz w:val="32"/>
          <w:szCs w:val="32"/>
        </w:rPr>
        <w:t>举行，</w:t>
      </w:r>
      <w:r w:rsidRPr="00CF4BCA">
        <w:rPr>
          <w:rFonts w:ascii="仿宋" w:eastAsia="仿宋" w:hAnsi="仿宋" w:hint="eastAsia"/>
          <w:b/>
          <w:color w:val="000000"/>
          <w:spacing w:val="-20"/>
          <w:sz w:val="32"/>
          <w:szCs w:val="32"/>
        </w:rPr>
        <w:t>所有投标文件应在</w:t>
      </w:r>
      <w:r w:rsidRPr="00CF4BCA">
        <w:rPr>
          <w:rFonts w:ascii="仿宋" w:eastAsia="仿宋" w:hAnsi="仿宋"/>
          <w:b/>
          <w:color w:val="000000"/>
          <w:spacing w:val="-20"/>
          <w:sz w:val="32"/>
          <w:szCs w:val="32"/>
        </w:rPr>
        <w:t>20</w:t>
      </w:r>
      <w:r w:rsidRPr="00CF4BCA">
        <w:rPr>
          <w:rFonts w:ascii="仿宋" w:eastAsia="仿宋" w:hAnsi="仿宋" w:hint="eastAsia"/>
          <w:b/>
          <w:color w:val="000000"/>
          <w:spacing w:val="-20"/>
          <w:sz w:val="32"/>
          <w:szCs w:val="32"/>
        </w:rPr>
        <w:t>1</w:t>
      </w:r>
      <w:r w:rsidR="00CF4BCA">
        <w:rPr>
          <w:rFonts w:ascii="仿宋" w:eastAsia="仿宋" w:hAnsi="仿宋" w:hint="eastAsia"/>
          <w:b/>
          <w:color w:val="000000"/>
          <w:spacing w:val="-20"/>
          <w:sz w:val="32"/>
          <w:szCs w:val="32"/>
        </w:rPr>
        <w:t>5</w:t>
      </w:r>
      <w:r w:rsidRPr="00CF4BCA">
        <w:rPr>
          <w:rFonts w:ascii="仿宋" w:eastAsia="仿宋" w:hAnsi="仿宋" w:hint="eastAsia"/>
          <w:b/>
          <w:color w:val="000000"/>
          <w:spacing w:val="-20"/>
          <w:sz w:val="32"/>
          <w:szCs w:val="32"/>
        </w:rPr>
        <w:t>年</w:t>
      </w:r>
      <w:r w:rsidRPr="00CF4BCA">
        <w:rPr>
          <w:rFonts w:ascii="仿宋" w:eastAsia="仿宋" w:hAnsi="仿宋"/>
          <w:b/>
          <w:color w:val="000000"/>
          <w:spacing w:val="-20"/>
          <w:sz w:val="32"/>
          <w:szCs w:val="32"/>
        </w:rPr>
        <w:t xml:space="preserve"> </w:t>
      </w:r>
      <w:r w:rsidR="00A951D7">
        <w:rPr>
          <w:rFonts w:ascii="仿宋" w:eastAsia="仿宋" w:hAnsi="仿宋" w:hint="eastAsia"/>
          <w:b/>
          <w:color w:val="000000"/>
          <w:spacing w:val="-20"/>
          <w:sz w:val="32"/>
          <w:szCs w:val="32"/>
        </w:rPr>
        <w:t>9</w:t>
      </w:r>
      <w:r w:rsidRPr="00CF4BCA">
        <w:rPr>
          <w:rFonts w:ascii="仿宋" w:eastAsia="仿宋" w:hAnsi="仿宋" w:hint="eastAsia"/>
          <w:b/>
          <w:color w:val="000000"/>
          <w:spacing w:val="-20"/>
          <w:sz w:val="32"/>
          <w:szCs w:val="32"/>
        </w:rPr>
        <w:t>月</w:t>
      </w:r>
      <w:r w:rsidR="00BA5B8C">
        <w:rPr>
          <w:rFonts w:ascii="仿宋" w:eastAsia="仿宋" w:hAnsi="仿宋" w:hint="eastAsia"/>
          <w:b/>
          <w:color w:val="000000"/>
          <w:spacing w:val="-20"/>
          <w:sz w:val="32"/>
          <w:szCs w:val="32"/>
        </w:rPr>
        <w:t>7</w:t>
      </w:r>
      <w:r w:rsidRPr="00CF4BCA">
        <w:rPr>
          <w:rFonts w:ascii="仿宋" w:eastAsia="仿宋" w:hAnsi="仿宋" w:hint="eastAsia"/>
          <w:b/>
          <w:color w:val="000000"/>
          <w:spacing w:val="-20"/>
          <w:sz w:val="32"/>
          <w:szCs w:val="32"/>
        </w:rPr>
        <w:t>日上午9:00（北京时间）</w:t>
      </w:r>
      <w:r w:rsidRPr="00CF4BCA">
        <w:rPr>
          <w:rFonts w:ascii="仿宋" w:eastAsia="仿宋" w:hAnsi="仿宋" w:hint="eastAsia"/>
          <w:b/>
          <w:color w:val="000000"/>
          <w:sz w:val="32"/>
          <w:szCs w:val="32"/>
        </w:rPr>
        <w:t>前送至</w:t>
      </w:r>
      <w:r w:rsidRPr="00CF4BCA">
        <w:rPr>
          <w:rFonts w:ascii="仿宋" w:eastAsia="仿宋" w:hAnsi="仿宋" w:hint="eastAsia"/>
          <w:color w:val="000000"/>
          <w:sz w:val="32"/>
          <w:szCs w:val="32"/>
          <w:u w:val="single"/>
        </w:rPr>
        <w:t>温江区人民医院住院部十楼小会议室</w:t>
      </w:r>
      <w:r w:rsidRPr="00CF4BCA">
        <w:rPr>
          <w:rFonts w:ascii="仿宋" w:eastAsia="仿宋" w:hAnsi="仿宋" w:hint="eastAsia"/>
          <w:b/>
          <w:color w:val="000000"/>
          <w:sz w:val="32"/>
          <w:szCs w:val="32"/>
        </w:rPr>
        <w:t>开标会场，否则取消参标资格。</w:t>
      </w:r>
    </w:p>
    <w:p w:rsidR="00B258EF" w:rsidRPr="00CF4BCA" w:rsidRDefault="00B258EF" w:rsidP="00CF4BCA">
      <w:pPr>
        <w:spacing w:line="600" w:lineRule="exact"/>
        <w:ind w:firstLineChars="150" w:firstLine="480"/>
        <w:rPr>
          <w:rFonts w:ascii="仿宋" w:eastAsia="仿宋" w:hAnsi="仿宋"/>
          <w:sz w:val="32"/>
          <w:szCs w:val="32"/>
        </w:rPr>
      </w:pPr>
      <w:r w:rsidRPr="00CF4BCA">
        <w:rPr>
          <w:rFonts w:ascii="仿宋" w:eastAsia="仿宋" w:hAnsi="仿宋" w:hint="eastAsia"/>
          <w:sz w:val="32"/>
          <w:szCs w:val="32"/>
        </w:rPr>
        <w:t>开标流程：</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）投标人须随带个人身份证、法定代表人资格证明书或法定代表人授权委托书参加开标会。</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lastRenderedPageBreak/>
        <w:t>（</w:t>
      </w:r>
      <w:r w:rsidRPr="00CF4BCA">
        <w:rPr>
          <w:rFonts w:ascii="仿宋" w:eastAsia="仿宋" w:hAnsi="仿宋"/>
          <w:sz w:val="32"/>
          <w:szCs w:val="32"/>
        </w:rPr>
        <w:t>2</w:t>
      </w:r>
      <w:r w:rsidRPr="00CF4BCA">
        <w:rPr>
          <w:rFonts w:ascii="仿宋" w:eastAsia="仿宋" w:hAnsi="仿宋" w:hint="eastAsia"/>
          <w:sz w:val="32"/>
          <w:szCs w:val="32"/>
        </w:rPr>
        <w:t>）招标人和相关人员共同查验各投标文件密封完整性；</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）由有关工作人员当众拆封，宣读投标人名称、投标报价和投标文件的其他主要内容；</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）招标人在招标文件要求提交投标的截止时间前收到的投标文件，开标时都应当当众予以拆封、宣读；</w:t>
      </w:r>
    </w:p>
    <w:p w:rsidR="00B258EF" w:rsidRPr="00CF4BCA" w:rsidRDefault="00B258EF" w:rsidP="00B258EF">
      <w:pPr>
        <w:spacing w:line="600" w:lineRule="exact"/>
        <w:ind w:firstLine="600"/>
        <w:rPr>
          <w:rFonts w:ascii="仿宋" w:eastAsia="仿宋" w:hAnsi="仿宋"/>
          <w:b/>
          <w:sz w:val="32"/>
          <w:szCs w:val="32"/>
        </w:rPr>
      </w:pPr>
      <w:r w:rsidRPr="00CF4BCA">
        <w:rPr>
          <w:rFonts w:ascii="仿宋" w:eastAsia="仿宋" w:hAnsi="仿宋" w:hint="eastAsia"/>
          <w:b/>
          <w:sz w:val="32"/>
          <w:szCs w:val="32"/>
        </w:rPr>
        <w:t>四、评标、定标办法</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、无效投标文件的界定标准：凡是违背《招投标条例》规定及本招标文件有关条款约定的投标文件均视为无效投标文件。</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、评标标准由招标单位组建的评审人员进行解释；</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3、投标文件的澄清原则：</w:t>
      </w:r>
    </w:p>
    <w:p w:rsidR="00B258EF" w:rsidRPr="00CF4BCA" w:rsidRDefault="00B258EF" w:rsidP="00B258EF">
      <w:pPr>
        <w:spacing w:line="560" w:lineRule="exact"/>
        <w:ind w:firstLine="600"/>
        <w:rPr>
          <w:rFonts w:ascii="仿宋" w:eastAsia="仿宋" w:hAnsi="仿宋"/>
          <w:spacing w:val="-10"/>
          <w:sz w:val="32"/>
          <w:szCs w:val="32"/>
        </w:rPr>
      </w:pPr>
      <w:r w:rsidRPr="00CF4BCA">
        <w:rPr>
          <w:rFonts w:ascii="仿宋" w:eastAsia="仿宋" w:hAnsi="仿宋" w:hint="eastAsia"/>
          <w:sz w:val="32"/>
          <w:szCs w:val="32"/>
        </w:rPr>
        <w:t>为了有助于投标文件的审查、评价和比较，评标委员会可以用书面形式要求投标单位对投标文件中含义不明确的内容作必要的澄清或者说明。有关澄清说明与答复，投标单位应以书面形式进行，但是</w:t>
      </w:r>
      <w:r w:rsidRPr="00CF4BCA">
        <w:rPr>
          <w:rFonts w:ascii="仿宋" w:eastAsia="仿宋" w:hAnsi="仿宋" w:hint="eastAsia"/>
          <w:spacing w:val="-10"/>
          <w:sz w:val="32"/>
          <w:szCs w:val="32"/>
        </w:rPr>
        <w:t>澄清或者说明不得超过投标文件的范围或改变投标文件的实质性内容。</w:t>
      </w:r>
    </w:p>
    <w:p w:rsidR="00B258EF"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4、评标原则和确定中标候选人</w:t>
      </w:r>
    </w:p>
    <w:p w:rsidR="002279C5" w:rsidRDefault="00856A8F" w:rsidP="00B258EF">
      <w:pPr>
        <w:spacing w:line="560" w:lineRule="exact"/>
        <w:ind w:firstLine="600"/>
        <w:rPr>
          <w:rFonts w:ascii="仿宋" w:eastAsia="仿宋" w:hAnsi="仿宋"/>
          <w:sz w:val="32"/>
          <w:szCs w:val="32"/>
        </w:rPr>
      </w:pPr>
      <w:r>
        <w:rPr>
          <w:rFonts w:ascii="仿宋" w:eastAsia="仿宋" w:hAnsi="仿宋" w:hint="eastAsia"/>
          <w:sz w:val="32"/>
          <w:szCs w:val="32"/>
        </w:rPr>
        <w:t>（1）</w:t>
      </w:r>
      <w:r w:rsidR="005C5E42">
        <w:rPr>
          <w:rFonts w:ascii="仿宋" w:eastAsia="仿宋" w:hAnsi="仿宋" w:hint="eastAsia"/>
          <w:sz w:val="32"/>
          <w:szCs w:val="32"/>
        </w:rPr>
        <w:t>洗涤项目</w:t>
      </w:r>
      <w:r w:rsidR="002279C5">
        <w:rPr>
          <w:rFonts w:ascii="仿宋" w:eastAsia="仿宋" w:hAnsi="仿宋" w:hint="eastAsia"/>
          <w:sz w:val="32"/>
          <w:szCs w:val="32"/>
        </w:rPr>
        <w:t>要求：</w:t>
      </w:r>
    </w:p>
    <w:p w:rsidR="002279C5" w:rsidRPr="00A951D7" w:rsidRDefault="002279C5" w:rsidP="00A951D7">
      <w:pPr>
        <w:widowControl/>
        <w:spacing w:line="480" w:lineRule="atLeast"/>
        <w:ind w:firstLineChars="245" w:firstLine="784"/>
        <w:jc w:val="left"/>
        <w:rPr>
          <w:rFonts w:ascii="仿宋" w:eastAsia="仿宋" w:hAnsi="仿宋"/>
          <w:sz w:val="32"/>
          <w:szCs w:val="32"/>
        </w:rPr>
      </w:pPr>
      <w:r w:rsidRPr="00A951D7">
        <w:rPr>
          <w:rFonts w:ascii="仿宋" w:eastAsia="仿宋" w:hAnsi="仿宋" w:hint="eastAsia"/>
          <w:sz w:val="32"/>
          <w:szCs w:val="32"/>
        </w:rPr>
        <w:t>洗涤消毒要求</w:t>
      </w:r>
    </w:p>
    <w:p w:rsidR="002279C5" w:rsidRPr="00A951D7" w:rsidRDefault="002279C5" w:rsidP="002279C5">
      <w:pPr>
        <w:widowControl/>
        <w:spacing w:line="480" w:lineRule="atLeast"/>
        <w:ind w:firstLine="560"/>
        <w:jc w:val="left"/>
        <w:rPr>
          <w:rFonts w:ascii="仿宋" w:eastAsia="仿宋" w:hAnsi="仿宋"/>
          <w:sz w:val="32"/>
          <w:szCs w:val="32"/>
        </w:rPr>
      </w:pPr>
      <w:r w:rsidRPr="00A951D7">
        <w:rPr>
          <w:rFonts w:ascii="仿宋" w:eastAsia="仿宋" w:hAnsi="仿宋" w:hint="eastAsia"/>
          <w:sz w:val="32"/>
          <w:szCs w:val="32"/>
        </w:rPr>
        <w:t>a、病人的衣被和医务工作人员的工作服必须分机洗涤。婴儿衣被应单独洗涤，不可与其他衣被混洗。根据衣被受污染程度要求分别用专机洗涤，特别是烈性传染病人的衣物应由甲方消毒或灭菌后，送至乙方洗衣房洗涤或焚烧。</w:t>
      </w:r>
    </w:p>
    <w:p w:rsidR="002279C5" w:rsidRPr="00A951D7" w:rsidRDefault="002279C5" w:rsidP="002279C5">
      <w:pPr>
        <w:widowControl/>
        <w:spacing w:line="480" w:lineRule="atLeast"/>
        <w:ind w:firstLine="560"/>
        <w:jc w:val="left"/>
        <w:rPr>
          <w:rFonts w:ascii="仿宋" w:eastAsia="仿宋" w:hAnsi="仿宋"/>
          <w:sz w:val="32"/>
          <w:szCs w:val="32"/>
        </w:rPr>
      </w:pPr>
      <w:r w:rsidRPr="00A951D7">
        <w:rPr>
          <w:rFonts w:ascii="仿宋" w:eastAsia="仿宋" w:hAnsi="仿宋" w:hint="eastAsia"/>
          <w:sz w:val="32"/>
          <w:szCs w:val="32"/>
        </w:rPr>
        <w:lastRenderedPageBreak/>
        <w:t>b、保证洗涤的布草外观整洁、干燥、无污渍、无异味，符合《医院布草洗涤卫生规范》，有医院洗涤服务的公司优先。</w:t>
      </w:r>
    </w:p>
    <w:p w:rsidR="002279C5" w:rsidRPr="00A951D7" w:rsidRDefault="002279C5" w:rsidP="002279C5">
      <w:pPr>
        <w:widowControl/>
        <w:spacing w:line="480" w:lineRule="atLeast"/>
        <w:ind w:firstLine="560"/>
        <w:jc w:val="left"/>
        <w:rPr>
          <w:rFonts w:ascii="仿宋" w:eastAsia="仿宋" w:hAnsi="仿宋"/>
          <w:sz w:val="32"/>
          <w:szCs w:val="32"/>
        </w:rPr>
      </w:pPr>
      <w:r w:rsidRPr="00A951D7">
        <w:rPr>
          <w:rFonts w:ascii="仿宋" w:eastAsia="仿宋" w:hAnsi="仿宋" w:hint="eastAsia"/>
          <w:sz w:val="32"/>
          <w:szCs w:val="32"/>
        </w:rPr>
        <w:t>c、保证工作服、手术衣纽扣及带子完整无缺失，如有缺失及时修补。</w:t>
      </w:r>
    </w:p>
    <w:p w:rsidR="002279C5" w:rsidRPr="00A951D7" w:rsidRDefault="002279C5" w:rsidP="002279C5">
      <w:pPr>
        <w:widowControl/>
        <w:spacing w:line="480" w:lineRule="atLeast"/>
        <w:ind w:firstLine="560"/>
        <w:jc w:val="left"/>
        <w:rPr>
          <w:rFonts w:ascii="仿宋" w:eastAsia="仿宋" w:hAnsi="仿宋"/>
          <w:sz w:val="32"/>
          <w:szCs w:val="32"/>
        </w:rPr>
      </w:pPr>
      <w:r w:rsidRPr="00A951D7">
        <w:rPr>
          <w:rFonts w:ascii="仿宋" w:eastAsia="仿宋" w:hAnsi="仿宋" w:hint="eastAsia"/>
          <w:sz w:val="32"/>
          <w:szCs w:val="32"/>
        </w:rPr>
        <w:t>d、有保证洗涤的场所（100平米以上）及必要的设备、设施，如：洗衣机、烫平机等，在投标文件中以图片体现。</w:t>
      </w:r>
    </w:p>
    <w:p w:rsidR="002279C5" w:rsidRPr="00A951D7" w:rsidRDefault="002279C5" w:rsidP="00A951D7">
      <w:pPr>
        <w:widowControl/>
        <w:spacing w:line="480" w:lineRule="atLeast"/>
        <w:ind w:firstLineChars="196" w:firstLine="627"/>
        <w:jc w:val="left"/>
        <w:rPr>
          <w:rFonts w:ascii="仿宋" w:eastAsia="仿宋" w:hAnsi="仿宋"/>
          <w:sz w:val="32"/>
          <w:szCs w:val="32"/>
        </w:rPr>
      </w:pPr>
      <w:r w:rsidRPr="00A951D7">
        <w:rPr>
          <w:rFonts w:ascii="仿宋" w:eastAsia="仿宋" w:hAnsi="仿宋" w:hint="eastAsia"/>
          <w:sz w:val="32"/>
          <w:szCs w:val="32"/>
        </w:rPr>
        <w:t>衣被储存</w:t>
      </w:r>
    </w:p>
    <w:p w:rsidR="002279C5" w:rsidRPr="00A951D7" w:rsidRDefault="002279C5" w:rsidP="00856A8F">
      <w:pPr>
        <w:widowControl/>
        <w:spacing w:line="480" w:lineRule="atLeast"/>
        <w:ind w:firstLine="560"/>
        <w:jc w:val="left"/>
        <w:rPr>
          <w:rFonts w:ascii="仿宋" w:eastAsia="仿宋" w:hAnsi="仿宋"/>
          <w:sz w:val="32"/>
          <w:szCs w:val="32"/>
        </w:rPr>
      </w:pPr>
      <w:r w:rsidRPr="00A951D7">
        <w:rPr>
          <w:rFonts w:ascii="仿宋" w:eastAsia="仿宋" w:hAnsi="仿宋" w:hint="eastAsia"/>
          <w:sz w:val="32"/>
          <w:szCs w:val="32"/>
        </w:rPr>
        <w:t>应晾（烘）干、熨烫、折叠、储存衣被。对工作人员和病人衣被，一般污染和有传染性的衣被洗涤消毒后应分区或分批晾（烘）干、熨烫、折叠、储存进行紫外线消毒，不宜混杂。熨烫时要注意曾受或易受污染之处。新生儿、婴儿衣被应有专用烘干、熨烫、折叠、储存衣被处，不可与其他衣被混淆。</w:t>
      </w:r>
    </w:p>
    <w:p w:rsidR="002279C5" w:rsidRPr="00A951D7" w:rsidRDefault="002279C5" w:rsidP="00A951D7">
      <w:pPr>
        <w:widowControl/>
        <w:spacing w:line="560" w:lineRule="atLeast"/>
        <w:ind w:firstLineChars="147" w:firstLine="470"/>
        <w:jc w:val="left"/>
        <w:rPr>
          <w:rFonts w:ascii="仿宋" w:eastAsia="仿宋" w:hAnsi="仿宋"/>
          <w:sz w:val="32"/>
          <w:szCs w:val="32"/>
        </w:rPr>
      </w:pPr>
      <w:r w:rsidRPr="00A951D7">
        <w:rPr>
          <w:rFonts w:ascii="仿宋" w:eastAsia="仿宋" w:hAnsi="仿宋" w:hint="eastAsia"/>
          <w:sz w:val="32"/>
          <w:szCs w:val="32"/>
        </w:rPr>
        <w:t>洗涤布草的接送方式</w:t>
      </w:r>
    </w:p>
    <w:p w:rsidR="002279C5" w:rsidRPr="00A951D7" w:rsidRDefault="002279C5" w:rsidP="002279C5">
      <w:pPr>
        <w:widowControl/>
        <w:spacing w:line="560" w:lineRule="atLeast"/>
        <w:ind w:firstLine="560"/>
        <w:jc w:val="left"/>
        <w:rPr>
          <w:rFonts w:ascii="仿宋" w:eastAsia="仿宋" w:hAnsi="仿宋"/>
          <w:sz w:val="32"/>
          <w:szCs w:val="32"/>
        </w:rPr>
      </w:pPr>
      <w:r w:rsidRPr="00A951D7">
        <w:rPr>
          <w:rFonts w:ascii="仿宋" w:eastAsia="仿宋" w:hAnsi="仿宋" w:hint="eastAsia"/>
          <w:sz w:val="32"/>
          <w:szCs w:val="32"/>
        </w:rPr>
        <w:t>所有洗涤的布草由</w:t>
      </w:r>
      <w:r w:rsidR="00856A8F" w:rsidRPr="00A951D7">
        <w:rPr>
          <w:rFonts w:ascii="仿宋" w:eastAsia="仿宋" w:hAnsi="仿宋" w:hint="eastAsia"/>
          <w:sz w:val="32"/>
          <w:szCs w:val="32"/>
        </w:rPr>
        <w:t>中标</w:t>
      </w:r>
      <w:r w:rsidRPr="00A951D7">
        <w:rPr>
          <w:rFonts w:ascii="仿宋" w:eastAsia="仿宋" w:hAnsi="仿宋" w:hint="eastAsia"/>
          <w:sz w:val="32"/>
          <w:szCs w:val="32"/>
        </w:rPr>
        <w:t>方提供专车专人到医院</w:t>
      </w:r>
      <w:r w:rsidR="00856A8F" w:rsidRPr="00A951D7">
        <w:rPr>
          <w:rFonts w:ascii="仿宋" w:eastAsia="仿宋" w:hAnsi="仿宋" w:hint="eastAsia"/>
          <w:sz w:val="32"/>
          <w:szCs w:val="32"/>
        </w:rPr>
        <w:t>洗浆房</w:t>
      </w:r>
      <w:r w:rsidRPr="00A951D7">
        <w:rPr>
          <w:rFonts w:ascii="仿宋" w:eastAsia="仿宋" w:hAnsi="仿宋" w:hint="eastAsia"/>
          <w:sz w:val="32"/>
          <w:szCs w:val="32"/>
        </w:rPr>
        <w:t>接受，并与</w:t>
      </w:r>
      <w:r w:rsidR="00856A8F" w:rsidRPr="00A951D7">
        <w:rPr>
          <w:rFonts w:ascii="仿宋" w:eastAsia="仿宋" w:hAnsi="仿宋" w:hint="eastAsia"/>
          <w:sz w:val="32"/>
          <w:szCs w:val="32"/>
        </w:rPr>
        <w:t>洗浆房工作人员</w:t>
      </w:r>
      <w:r w:rsidRPr="00A951D7">
        <w:rPr>
          <w:rFonts w:ascii="仿宋" w:eastAsia="仿宋" w:hAnsi="仿宋" w:hint="eastAsia"/>
          <w:sz w:val="32"/>
          <w:szCs w:val="32"/>
        </w:rPr>
        <w:t>进行数量清单核对、洗涤质量验收及签字。</w:t>
      </w:r>
    </w:p>
    <w:p w:rsidR="002279C5" w:rsidRPr="00A951D7" w:rsidRDefault="002279C5" w:rsidP="00A951D7">
      <w:pPr>
        <w:widowControl/>
        <w:spacing w:line="480" w:lineRule="atLeast"/>
        <w:ind w:firstLineChars="147" w:firstLine="470"/>
        <w:jc w:val="left"/>
        <w:rPr>
          <w:rFonts w:ascii="仿宋" w:eastAsia="仿宋" w:hAnsi="仿宋"/>
          <w:sz w:val="32"/>
          <w:szCs w:val="32"/>
        </w:rPr>
      </w:pPr>
      <w:r w:rsidRPr="00A951D7">
        <w:rPr>
          <w:rFonts w:ascii="仿宋" w:eastAsia="仿宋" w:hAnsi="仿宋" w:hint="eastAsia"/>
          <w:sz w:val="32"/>
          <w:szCs w:val="32"/>
        </w:rPr>
        <w:t>安全防护</w:t>
      </w:r>
    </w:p>
    <w:p w:rsidR="002279C5" w:rsidRPr="00A951D7" w:rsidRDefault="002279C5" w:rsidP="002279C5">
      <w:pPr>
        <w:widowControl/>
        <w:spacing w:line="480" w:lineRule="atLeast"/>
        <w:ind w:firstLine="560"/>
        <w:jc w:val="left"/>
        <w:rPr>
          <w:rFonts w:ascii="仿宋" w:eastAsia="仿宋" w:hAnsi="仿宋"/>
          <w:sz w:val="32"/>
          <w:szCs w:val="32"/>
        </w:rPr>
      </w:pPr>
      <w:r w:rsidRPr="00A951D7">
        <w:rPr>
          <w:rFonts w:ascii="仿宋" w:eastAsia="仿宋" w:hAnsi="仿宋" w:hint="eastAsia"/>
          <w:sz w:val="32"/>
          <w:szCs w:val="32"/>
        </w:rPr>
        <w:t>由于医院用品洗涤具有特殊性，投标方应考虑到在洗涤过程中必须严格执行洗涤规定，特别对传染性布草的洗涤，需特别注意安全防护工作，由中标方管理或操作不当，造成</w:t>
      </w:r>
      <w:r w:rsidRPr="00A951D7">
        <w:rPr>
          <w:rFonts w:ascii="仿宋" w:eastAsia="仿宋" w:hAnsi="仿宋" w:hint="eastAsia"/>
          <w:sz w:val="32"/>
          <w:szCs w:val="32"/>
        </w:rPr>
        <w:lastRenderedPageBreak/>
        <w:t>污染及疾病传染，一切责任由中标方负责，医院不承担任何责任。</w:t>
      </w:r>
    </w:p>
    <w:p w:rsidR="002279C5" w:rsidRPr="00A951D7" w:rsidRDefault="002279C5" w:rsidP="00A951D7">
      <w:pPr>
        <w:widowControl/>
        <w:spacing w:line="480" w:lineRule="atLeast"/>
        <w:ind w:firstLineChars="147" w:firstLine="470"/>
        <w:jc w:val="left"/>
        <w:rPr>
          <w:rFonts w:ascii="仿宋" w:eastAsia="仿宋" w:hAnsi="仿宋"/>
          <w:sz w:val="32"/>
          <w:szCs w:val="32"/>
        </w:rPr>
      </w:pPr>
      <w:r w:rsidRPr="00A951D7">
        <w:rPr>
          <w:rFonts w:ascii="仿宋" w:eastAsia="仿宋" w:hAnsi="仿宋" w:hint="eastAsia"/>
          <w:sz w:val="32"/>
          <w:szCs w:val="32"/>
        </w:rPr>
        <w:t>损坏赔偿</w:t>
      </w:r>
    </w:p>
    <w:p w:rsidR="002279C5" w:rsidRPr="002279C5" w:rsidRDefault="002279C5" w:rsidP="00A951D7">
      <w:pPr>
        <w:widowControl/>
        <w:spacing w:line="420" w:lineRule="atLeast"/>
        <w:ind w:firstLineChars="200" w:firstLine="640"/>
        <w:jc w:val="left"/>
        <w:rPr>
          <w:rFonts w:ascii="仿宋" w:eastAsia="仿宋" w:hAnsi="仿宋"/>
          <w:sz w:val="32"/>
          <w:szCs w:val="32"/>
        </w:rPr>
      </w:pPr>
      <w:r w:rsidRPr="00A951D7">
        <w:rPr>
          <w:rFonts w:ascii="仿宋" w:eastAsia="仿宋" w:hAnsi="仿宋" w:hint="eastAsia"/>
          <w:sz w:val="32"/>
          <w:szCs w:val="32"/>
        </w:rPr>
        <w:t>投标方应出具布草损坏赔偿承诺书：属于医院产权布草在洗涤过程当中，因洗涤原料和非正常机器磨损损坏的布草，应作相应赔偿；因正常破损（小面积）的，应无偿给予及时缝补。</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w:t>
      </w:r>
      <w:r w:rsidR="00856A8F">
        <w:rPr>
          <w:rFonts w:ascii="仿宋" w:eastAsia="仿宋" w:hAnsi="仿宋" w:hint="eastAsia"/>
          <w:sz w:val="32"/>
          <w:szCs w:val="32"/>
        </w:rPr>
        <w:t>2</w:t>
      </w:r>
      <w:r w:rsidRPr="00CF4BCA">
        <w:rPr>
          <w:rFonts w:ascii="仿宋" w:eastAsia="仿宋" w:hAnsi="仿宋" w:hint="eastAsia"/>
          <w:sz w:val="32"/>
          <w:szCs w:val="32"/>
        </w:rPr>
        <w:t>）投标方项目组织机构健全。投入的管理人员应满足本</w:t>
      </w:r>
      <w:r w:rsidR="00EF30A2">
        <w:rPr>
          <w:rFonts w:ascii="仿宋" w:eastAsia="仿宋" w:hAnsi="仿宋" w:hint="eastAsia"/>
          <w:sz w:val="32"/>
          <w:szCs w:val="32"/>
        </w:rPr>
        <w:t>洗涤</w:t>
      </w:r>
      <w:r w:rsidRPr="00CF4BCA">
        <w:rPr>
          <w:rFonts w:ascii="仿宋" w:eastAsia="仿宋" w:hAnsi="仿宋" w:hint="eastAsia"/>
          <w:sz w:val="32"/>
          <w:szCs w:val="32"/>
        </w:rPr>
        <w:t>项目需要，做到机构健全、职责明确、人员齐备、专业配套。</w:t>
      </w:r>
    </w:p>
    <w:p w:rsidR="00B258EF" w:rsidRPr="00CF4BCA" w:rsidRDefault="00B258EF" w:rsidP="00856A8F">
      <w:pPr>
        <w:spacing w:line="560" w:lineRule="exact"/>
        <w:ind w:leftChars="200" w:left="420" w:firstLineChars="50" w:firstLine="160"/>
        <w:rPr>
          <w:rFonts w:ascii="仿宋" w:eastAsia="仿宋" w:hAnsi="仿宋"/>
          <w:sz w:val="32"/>
          <w:szCs w:val="32"/>
        </w:rPr>
      </w:pPr>
      <w:r w:rsidRPr="00CF4BCA">
        <w:rPr>
          <w:rFonts w:ascii="仿宋" w:eastAsia="仿宋" w:hAnsi="仿宋" w:hint="eastAsia"/>
          <w:sz w:val="32"/>
          <w:szCs w:val="32"/>
        </w:rPr>
        <w:t>（</w:t>
      </w:r>
      <w:r w:rsidR="00856A8F">
        <w:rPr>
          <w:rFonts w:ascii="仿宋" w:eastAsia="仿宋" w:hAnsi="仿宋" w:hint="eastAsia"/>
          <w:sz w:val="32"/>
          <w:szCs w:val="32"/>
        </w:rPr>
        <w:t>3</w:t>
      </w:r>
      <w:r w:rsidRPr="00CF4BCA">
        <w:rPr>
          <w:rFonts w:ascii="仿宋" w:eastAsia="仿宋" w:hAnsi="仿宋" w:hint="eastAsia"/>
          <w:sz w:val="32"/>
          <w:szCs w:val="32"/>
        </w:rPr>
        <w:t>）评标人员负责对各投标公司的</w:t>
      </w:r>
      <w:r w:rsidR="00375492">
        <w:rPr>
          <w:rFonts w:ascii="仿宋" w:eastAsia="仿宋" w:hAnsi="仿宋" w:hint="eastAsia"/>
          <w:sz w:val="32"/>
          <w:szCs w:val="32"/>
        </w:rPr>
        <w:t>资质、</w:t>
      </w:r>
      <w:r w:rsidRPr="00CF4BCA">
        <w:rPr>
          <w:rFonts w:ascii="仿宋" w:eastAsia="仿宋" w:hAnsi="仿宋" w:hint="eastAsia"/>
          <w:sz w:val="32"/>
          <w:szCs w:val="32"/>
        </w:rPr>
        <w:t>报价、售后服务、等内容进行综合评审并打分。</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w:t>
      </w:r>
      <w:r w:rsidR="00856A8F">
        <w:rPr>
          <w:rFonts w:ascii="仿宋" w:eastAsia="仿宋" w:hAnsi="仿宋" w:hint="eastAsia"/>
          <w:sz w:val="32"/>
          <w:szCs w:val="32"/>
        </w:rPr>
        <w:t>4</w:t>
      </w:r>
      <w:r w:rsidRPr="00CF4BCA">
        <w:rPr>
          <w:rFonts w:ascii="仿宋" w:eastAsia="仿宋" w:hAnsi="仿宋" w:hint="eastAsia"/>
          <w:sz w:val="32"/>
          <w:szCs w:val="32"/>
        </w:rPr>
        <w:t>）中标候选人的确定。评标委员会完成评标后，按招标文件既定的评标标准和方法推荐合格的中标候选人。</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5、中标结果公示，评标结束后，招标单位对中标候选人进行公示三天。</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6、中标通知书</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公示期满后，若无出现异议，由招标单位签发“中标通知书”。</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7、合同签订</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中标人必须在收到中标通知书2日内，办理中标后续手续，并按照招标文件和中</w:t>
      </w:r>
      <w:r w:rsidR="00713CE9">
        <w:rPr>
          <w:rFonts w:ascii="仿宋" w:eastAsia="仿宋" w:hAnsi="仿宋" w:hint="eastAsia"/>
          <w:sz w:val="32"/>
          <w:szCs w:val="32"/>
        </w:rPr>
        <w:t>标人的投标文件，由法定代表人或授权代理人与招标单位签订本项目</w:t>
      </w:r>
      <w:r w:rsidRPr="00CF4BCA">
        <w:rPr>
          <w:rFonts w:ascii="仿宋" w:eastAsia="仿宋" w:hAnsi="仿宋" w:hint="eastAsia"/>
          <w:sz w:val="32"/>
          <w:szCs w:val="32"/>
        </w:rPr>
        <w:t>承包合同。</w:t>
      </w:r>
    </w:p>
    <w:p w:rsidR="00B258EF" w:rsidRPr="00CF4BCA" w:rsidRDefault="00B258EF" w:rsidP="00B258EF">
      <w:pPr>
        <w:spacing w:line="560" w:lineRule="exact"/>
        <w:ind w:firstLine="600"/>
        <w:rPr>
          <w:rFonts w:ascii="仿宋" w:eastAsia="仿宋" w:hAnsi="仿宋"/>
          <w:b/>
          <w:sz w:val="32"/>
          <w:szCs w:val="32"/>
        </w:rPr>
      </w:pPr>
      <w:r w:rsidRPr="00CF4BCA">
        <w:rPr>
          <w:rFonts w:ascii="仿宋" w:eastAsia="仿宋" w:hAnsi="仿宋" w:hint="eastAsia"/>
          <w:b/>
          <w:sz w:val="32"/>
          <w:szCs w:val="32"/>
        </w:rPr>
        <w:t>五、其它要求：</w:t>
      </w:r>
    </w:p>
    <w:p w:rsidR="00B258EF" w:rsidRPr="00CF4BCA" w:rsidRDefault="00B258EF" w:rsidP="00B258EF">
      <w:pPr>
        <w:spacing w:line="560" w:lineRule="exact"/>
        <w:ind w:firstLine="600"/>
        <w:rPr>
          <w:rFonts w:ascii="仿宋" w:eastAsia="仿宋" w:hAnsi="仿宋"/>
          <w:color w:val="000000"/>
          <w:sz w:val="32"/>
          <w:szCs w:val="32"/>
        </w:rPr>
      </w:pPr>
      <w:r w:rsidRPr="00CF4BCA">
        <w:rPr>
          <w:rFonts w:ascii="仿宋" w:eastAsia="仿宋" w:hAnsi="仿宋" w:hint="eastAsia"/>
          <w:color w:val="000000"/>
          <w:sz w:val="32"/>
          <w:szCs w:val="32"/>
        </w:rPr>
        <w:lastRenderedPageBreak/>
        <w:t>1、投标人应严格按照中标文件要求，将</w:t>
      </w:r>
      <w:r w:rsidR="00375492">
        <w:rPr>
          <w:rFonts w:ascii="仿宋" w:eastAsia="仿宋" w:hAnsi="仿宋" w:hint="eastAsia"/>
          <w:color w:val="000000"/>
          <w:sz w:val="32"/>
          <w:szCs w:val="32"/>
        </w:rPr>
        <w:t>服务</w:t>
      </w:r>
      <w:r w:rsidR="002279C5">
        <w:rPr>
          <w:rFonts w:ascii="仿宋" w:eastAsia="仿宋" w:hAnsi="仿宋" w:hint="eastAsia"/>
          <w:color w:val="000000"/>
          <w:sz w:val="32"/>
          <w:szCs w:val="32"/>
        </w:rPr>
        <w:t>质量</w:t>
      </w:r>
      <w:r w:rsidRPr="00CF4BCA">
        <w:rPr>
          <w:rFonts w:ascii="仿宋" w:eastAsia="仿宋" w:hAnsi="仿宋" w:hint="eastAsia"/>
          <w:color w:val="000000"/>
          <w:sz w:val="32"/>
          <w:szCs w:val="32"/>
        </w:rPr>
        <w:t>书面《承诺书》在招标比选前交招标单位存档。</w:t>
      </w:r>
    </w:p>
    <w:p w:rsidR="00B258EF" w:rsidRPr="00CF4BCA" w:rsidRDefault="00B258EF" w:rsidP="00CF4BCA">
      <w:pPr>
        <w:spacing w:line="540" w:lineRule="exact"/>
        <w:ind w:firstLineChars="200" w:firstLine="640"/>
        <w:rPr>
          <w:rFonts w:ascii="仿宋" w:eastAsia="仿宋" w:hAnsi="仿宋"/>
          <w:b/>
          <w:sz w:val="32"/>
          <w:szCs w:val="32"/>
        </w:rPr>
      </w:pPr>
      <w:r w:rsidRPr="00CF4BCA">
        <w:rPr>
          <w:rFonts w:ascii="仿宋" w:eastAsia="仿宋" w:hAnsi="仿宋" w:hint="eastAsia"/>
          <w:sz w:val="32"/>
          <w:szCs w:val="32"/>
        </w:rPr>
        <w:t>2、中标人应当按照合同约定履行义务，</w:t>
      </w:r>
      <w:r w:rsidR="00A951D7">
        <w:rPr>
          <w:rFonts w:ascii="仿宋" w:eastAsia="仿宋" w:hAnsi="仿宋" w:hint="eastAsia"/>
          <w:sz w:val="32"/>
          <w:szCs w:val="32"/>
        </w:rPr>
        <w:t>完成中标项目</w:t>
      </w:r>
      <w:r w:rsidRPr="00CF4BCA">
        <w:rPr>
          <w:rFonts w:ascii="仿宋" w:eastAsia="仿宋" w:hAnsi="仿宋" w:hint="eastAsia"/>
          <w:sz w:val="32"/>
          <w:szCs w:val="32"/>
        </w:rPr>
        <w:t>，不得将中标项目转让（转包）给他人。</w:t>
      </w:r>
    </w:p>
    <w:p w:rsidR="00B258EF" w:rsidRPr="00CF4BCA" w:rsidRDefault="00B258EF" w:rsidP="00CF4BCA">
      <w:pPr>
        <w:spacing w:line="540" w:lineRule="exact"/>
        <w:ind w:firstLineChars="200" w:firstLine="640"/>
        <w:rPr>
          <w:rFonts w:ascii="仿宋" w:eastAsia="仿宋" w:hAnsi="仿宋"/>
          <w:sz w:val="32"/>
          <w:szCs w:val="32"/>
        </w:rPr>
      </w:pPr>
      <w:r w:rsidRPr="00CF4BCA">
        <w:rPr>
          <w:rFonts w:ascii="仿宋" w:eastAsia="仿宋" w:hAnsi="仿宋" w:hint="eastAsia"/>
          <w:sz w:val="32"/>
          <w:szCs w:val="32"/>
        </w:rPr>
        <w:t>3、本</w:t>
      </w:r>
      <w:r w:rsidR="00A951D7">
        <w:rPr>
          <w:rFonts w:ascii="仿宋" w:eastAsia="仿宋" w:hAnsi="仿宋" w:hint="eastAsia"/>
          <w:sz w:val="32"/>
          <w:szCs w:val="32"/>
        </w:rPr>
        <w:t>项目完成</w:t>
      </w:r>
      <w:r w:rsidRPr="00CF4BCA">
        <w:rPr>
          <w:rFonts w:ascii="仿宋" w:eastAsia="仿宋" w:hAnsi="仿宋" w:hint="eastAsia"/>
          <w:sz w:val="32"/>
          <w:szCs w:val="32"/>
        </w:rPr>
        <w:t>中的全部安全责任由中标单位自行负责。</w:t>
      </w:r>
    </w:p>
    <w:p w:rsidR="00B258EF" w:rsidRPr="00CF4BCA" w:rsidRDefault="00B258EF" w:rsidP="00CF4BCA">
      <w:pPr>
        <w:spacing w:line="540" w:lineRule="exact"/>
        <w:ind w:firstLineChars="200" w:firstLine="640"/>
        <w:rPr>
          <w:rFonts w:ascii="仿宋" w:eastAsia="仿宋" w:hAnsi="仿宋"/>
          <w:sz w:val="32"/>
          <w:szCs w:val="32"/>
        </w:rPr>
      </w:pPr>
    </w:p>
    <w:p w:rsidR="00B258EF" w:rsidRPr="00CF4BCA" w:rsidRDefault="00B258EF" w:rsidP="00CF4BCA">
      <w:pPr>
        <w:spacing w:line="540" w:lineRule="exact"/>
        <w:ind w:firstLineChars="200" w:firstLine="640"/>
        <w:rPr>
          <w:rFonts w:ascii="仿宋" w:eastAsia="仿宋" w:hAnsi="仿宋"/>
          <w:sz w:val="32"/>
          <w:szCs w:val="32"/>
        </w:rPr>
      </w:pPr>
    </w:p>
    <w:p w:rsidR="00B258EF" w:rsidRPr="00CF4BCA" w:rsidRDefault="00B258EF" w:rsidP="00CF4BCA">
      <w:pPr>
        <w:spacing w:line="540" w:lineRule="exact"/>
        <w:ind w:firstLineChars="200" w:firstLine="640"/>
        <w:rPr>
          <w:rFonts w:ascii="仿宋" w:eastAsia="仿宋" w:hAnsi="仿宋"/>
          <w:sz w:val="32"/>
          <w:szCs w:val="32"/>
        </w:rPr>
      </w:pPr>
    </w:p>
    <w:p w:rsidR="00B258EF" w:rsidRPr="00CF4BCA" w:rsidRDefault="00B258EF" w:rsidP="00CF4BCA">
      <w:pPr>
        <w:spacing w:line="540" w:lineRule="exact"/>
        <w:ind w:firstLineChars="200" w:firstLine="640"/>
        <w:rPr>
          <w:rFonts w:ascii="仿宋" w:eastAsia="仿宋" w:hAnsi="仿宋"/>
          <w:sz w:val="32"/>
          <w:szCs w:val="32"/>
        </w:rPr>
      </w:pPr>
    </w:p>
    <w:p w:rsidR="00B258EF" w:rsidRPr="00CF4BCA" w:rsidRDefault="00B258EF" w:rsidP="00CF4BCA">
      <w:pPr>
        <w:spacing w:line="540" w:lineRule="exact"/>
        <w:ind w:firstLineChars="200" w:firstLine="640"/>
        <w:rPr>
          <w:rFonts w:ascii="仿宋" w:eastAsia="仿宋" w:hAnsi="仿宋"/>
          <w:sz w:val="32"/>
          <w:szCs w:val="32"/>
        </w:rPr>
      </w:pPr>
      <w:r w:rsidRPr="00CF4BCA">
        <w:rPr>
          <w:rFonts w:ascii="仿宋" w:eastAsia="仿宋" w:hAnsi="仿宋" w:hint="eastAsia"/>
          <w:sz w:val="32"/>
          <w:szCs w:val="32"/>
        </w:rPr>
        <w:t xml:space="preserve">                   </w:t>
      </w:r>
      <w:r w:rsidRPr="00CF4BCA">
        <w:rPr>
          <w:rFonts w:ascii="仿宋" w:eastAsia="仿宋" w:hAnsi="仿宋" w:hint="eastAsia"/>
          <w:b/>
          <w:sz w:val="32"/>
          <w:szCs w:val="32"/>
        </w:rPr>
        <w:t xml:space="preserve">        </w:t>
      </w:r>
      <w:r w:rsidRPr="00CF4BCA">
        <w:rPr>
          <w:rFonts w:ascii="仿宋" w:eastAsia="仿宋" w:hAnsi="仿宋" w:hint="eastAsia"/>
          <w:sz w:val="32"/>
          <w:szCs w:val="32"/>
        </w:rPr>
        <w:t>成都市温江区人民医院</w:t>
      </w:r>
    </w:p>
    <w:p w:rsidR="00B258EF" w:rsidRPr="00CF4BCA" w:rsidRDefault="00B258EF" w:rsidP="00CF4BCA">
      <w:pPr>
        <w:spacing w:line="540" w:lineRule="exact"/>
        <w:ind w:firstLineChars="1750" w:firstLine="5600"/>
        <w:rPr>
          <w:rFonts w:ascii="仿宋" w:eastAsia="仿宋" w:hAnsi="仿宋"/>
          <w:sz w:val="32"/>
          <w:szCs w:val="32"/>
        </w:rPr>
      </w:pPr>
      <w:r w:rsidRPr="00CF4BCA">
        <w:rPr>
          <w:rFonts w:ascii="仿宋" w:eastAsia="仿宋" w:hAnsi="仿宋" w:hint="eastAsia"/>
          <w:sz w:val="32"/>
          <w:szCs w:val="32"/>
        </w:rPr>
        <w:t>201</w:t>
      </w:r>
      <w:r w:rsidR="00CF4BCA">
        <w:rPr>
          <w:rFonts w:ascii="仿宋" w:eastAsia="仿宋" w:hAnsi="仿宋" w:hint="eastAsia"/>
          <w:sz w:val="32"/>
          <w:szCs w:val="32"/>
        </w:rPr>
        <w:t>5</w:t>
      </w:r>
      <w:r w:rsidRPr="00CF4BCA">
        <w:rPr>
          <w:rFonts w:ascii="仿宋" w:eastAsia="仿宋" w:hAnsi="仿宋" w:hint="eastAsia"/>
          <w:sz w:val="32"/>
          <w:szCs w:val="32"/>
        </w:rPr>
        <w:t>年</w:t>
      </w:r>
      <w:r w:rsidR="00CF4BCA">
        <w:rPr>
          <w:rFonts w:ascii="仿宋" w:eastAsia="仿宋" w:hAnsi="仿宋" w:hint="eastAsia"/>
          <w:sz w:val="32"/>
          <w:szCs w:val="32"/>
        </w:rPr>
        <w:t>8</w:t>
      </w:r>
      <w:r w:rsidRPr="00CF4BCA">
        <w:rPr>
          <w:rFonts w:ascii="仿宋" w:eastAsia="仿宋" w:hAnsi="仿宋" w:hint="eastAsia"/>
          <w:sz w:val="32"/>
          <w:szCs w:val="32"/>
        </w:rPr>
        <w:t>月2</w:t>
      </w:r>
      <w:r w:rsidR="00CF4BCA">
        <w:rPr>
          <w:rFonts w:ascii="仿宋" w:eastAsia="仿宋" w:hAnsi="仿宋" w:hint="eastAsia"/>
          <w:sz w:val="32"/>
          <w:szCs w:val="32"/>
        </w:rPr>
        <w:t>5</w:t>
      </w:r>
      <w:r w:rsidRPr="00CF4BCA">
        <w:rPr>
          <w:rFonts w:ascii="仿宋" w:eastAsia="仿宋" w:hAnsi="仿宋" w:hint="eastAsia"/>
          <w:sz w:val="32"/>
          <w:szCs w:val="32"/>
        </w:rPr>
        <w:t>日</w:t>
      </w:r>
    </w:p>
    <w:p w:rsidR="00B258EF" w:rsidRPr="00CF4BCA" w:rsidRDefault="00B258EF" w:rsidP="00856A8F">
      <w:pPr>
        <w:spacing w:line="540" w:lineRule="exact"/>
        <w:rPr>
          <w:rFonts w:ascii="仿宋_GB2312"/>
        </w:rPr>
      </w:pPr>
    </w:p>
    <w:p w:rsidR="00B258EF" w:rsidRDefault="00B258EF" w:rsidP="00B258EF">
      <w:pPr>
        <w:widowControl/>
        <w:spacing w:line="270" w:lineRule="atLeast"/>
        <w:jc w:val="left"/>
        <w:rPr>
          <w:rFonts w:ascii="仿宋_GB2312" w:hAnsi="仿宋"/>
          <w:color w:val="000000"/>
          <w:kern w:val="0"/>
          <w:sz w:val="28"/>
          <w:szCs w:val="28"/>
        </w:rPr>
      </w:pPr>
      <w:r w:rsidRPr="00EC7C12">
        <w:rPr>
          <w:rFonts w:ascii="仿宋_GB2312" w:hAnsi="华文仿宋" w:cs="仿宋_GB2312" w:hint="eastAsia"/>
          <w:color w:val="000000"/>
          <w:sz w:val="28"/>
          <w:szCs w:val="28"/>
        </w:rPr>
        <w:t>附件：</w:t>
      </w:r>
      <w:r>
        <w:rPr>
          <w:rFonts w:ascii="仿宋_GB2312" w:hAnsi="华文仿宋" w:cs="仿宋_GB2312" w:hint="eastAsia"/>
          <w:color w:val="000000"/>
          <w:sz w:val="28"/>
          <w:szCs w:val="28"/>
        </w:rPr>
        <w:t>《</w:t>
      </w:r>
      <w:r w:rsidR="00CF4BCA">
        <w:rPr>
          <w:rFonts w:ascii="仿宋_GB2312" w:hAnsi="华文仿宋" w:cs="仿宋_GB2312" w:hint="eastAsia"/>
          <w:bCs/>
          <w:color w:val="000000"/>
          <w:sz w:val="28"/>
          <w:szCs w:val="28"/>
        </w:rPr>
        <w:t>布草洗涤</w:t>
      </w:r>
      <w:r w:rsidRPr="009A3984">
        <w:rPr>
          <w:rFonts w:ascii="仿宋_GB2312" w:hAnsi="华文仿宋" w:cs="仿宋_GB2312" w:hint="eastAsia"/>
          <w:bCs/>
          <w:color w:val="000000"/>
          <w:sz w:val="28"/>
          <w:szCs w:val="28"/>
        </w:rPr>
        <w:t>报价明细表</w:t>
      </w:r>
      <w:r>
        <w:rPr>
          <w:rFonts w:ascii="仿宋_GB2312" w:hAnsi="华文仿宋" w:cs="仿宋_GB2312" w:hint="eastAsia"/>
          <w:color w:val="000000"/>
          <w:sz w:val="28"/>
          <w:szCs w:val="28"/>
        </w:rPr>
        <w:t>》</w:t>
      </w:r>
    </w:p>
    <w:tbl>
      <w:tblPr>
        <w:tblW w:w="10120" w:type="dxa"/>
        <w:tblInd w:w="108" w:type="dxa"/>
        <w:tblLook w:val="04A0"/>
      </w:tblPr>
      <w:tblGrid>
        <w:gridCol w:w="2694"/>
        <w:gridCol w:w="1984"/>
        <w:gridCol w:w="991"/>
        <w:gridCol w:w="993"/>
        <w:gridCol w:w="1984"/>
        <w:gridCol w:w="1474"/>
      </w:tblGrid>
      <w:tr w:rsidR="00856A8F" w:rsidRPr="00ED2872" w:rsidTr="00470F66">
        <w:trPr>
          <w:trHeight w:val="510"/>
        </w:trPr>
        <w:tc>
          <w:tcPr>
            <w:tcW w:w="10120" w:type="dxa"/>
            <w:gridSpan w:val="6"/>
            <w:tcBorders>
              <w:top w:val="nil"/>
              <w:left w:val="nil"/>
              <w:bottom w:val="nil"/>
              <w:right w:val="nil"/>
            </w:tcBorders>
            <w:shd w:val="clear" w:color="auto" w:fill="auto"/>
            <w:vAlign w:val="center"/>
            <w:hideMark/>
          </w:tcPr>
          <w:p w:rsidR="00856A8F" w:rsidRDefault="00856A8F" w:rsidP="00470F66">
            <w:pPr>
              <w:widowControl/>
              <w:ind w:firstLineChars="100" w:firstLine="402"/>
              <w:rPr>
                <w:rFonts w:ascii="宋体" w:hAnsi="宋体" w:cs="宋体"/>
                <w:b/>
                <w:bCs/>
                <w:color w:val="000000"/>
                <w:kern w:val="0"/>
                <w:sz w:val="40"/>
                <w:szCs w:val="40"/>
              </w:rPr>
            </w:pPr>
          </w:p>
          <w:p w:rsidR="00856A8F" w:rsidRDefault="00856A8F"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A951D7">
            <w:pPr>
              <w:widowControl/>
              <w:rPr>
                <w:rFonts w:ascii="宋体" w:hAnsi="宋体" w:cs="宋体"/>
                <w:b/>
                <w:bCs/>
                <w:color w:val="000000"/>
                <w:kern w:val="0"/>
                <w:sz w:val="40"/>
                <w:szCs w:val="40"/>
              </w:rPr>
            </w:pPr>
          </w:p>
          <w:p w:rsidR="00A951D7" w:rsidRDefault="00A951D7" w:rsidP="00856A8F">
            <w:pPr>
              <w:widowControl/>
              <w:ind w:firstLineChars="639" w:firstLine="1796"/>
              <w:rPr>
                <w:rFonts w:ascii="宋体" w:hAnsi="宋体" w:cs="宋体"/>
                <w:b/>
                <w:bCs/>
                <w:color w:val="000000"/>
                <w:kern w:val="0"/>
                <w:sz w:val="28"/>
                <w:szCs w:val="28"/>
              </w:rPr>
            </w:pPr>
          </w:p>
          <w:p w:rsidR="003979A0" w:rsidRDefault="003979A0" w:rsidP="00856A8F">
            <w:pPr>
              <w:widowControl/>
              <w:ind w:firstLineChars="639" w:firstLine="1796"/>
              <w:rPr>
                <w:rFonts w:ascii="宋体" w:hAnsi="宋体" w:cs="宋体"/>
                <w:b/>
                <w:bCs/>
                <w:color w:val="000000"/>
                <w:kern w:val="0"/>
                <w:sz w:val="28"/>
                <w:szCs w:val="28"/>
              </w:rPr>
            </w:pPr>
          </w:p>
          <w:p w:rsidR="003979A0" w:rsidRDefault="003979A0" w:rsidP="00856A8F">
            <w:pPr>
              <w:widowControl/>
              <w:ind w:firstLineChars="639" w:firstLine="1796"/>
              <w:rPr>
                <w:rFonts w:ascii="宋体" w:hAnsi="宋体" w:cs="宋体"/>
                <w:b/>
                <w:bCs/>
                <w:color w:val="000000"/>
                <w:kern w:val="0"/>
                <w:sz w:val="28"/>
                <w:szCs w:val="28"/>
              </w:rPr>
            </w:pPr>
          </w:p>
          <w:p w:rsidR="00856A8F" w:rsidRPr="00856A8F" w:rsidRDefault="00856A8F" w:rsidP="00856A8F">
            <w:pPr>
              <w:widowControl/>
              <w:ind w:firstLineChars="639" w:firstLine="1796"/>
              <w:rPr>
                <w:rFonts w:ascii="宋体" w:hAnsi="宋体" w:cs="宋体"/>
                <w:b/>
                <w:bCs/>
                <w:color w:val="000000"/>
                <w:kern w:val="0"/>
                <w:sz w:val="28"/>
                <w:szCs w:val="28"/>
              </w:rPr>
            </w:pPr>
            <w:r w:rsidRPr="00856A8F">
              <w:rPr>
                <w:rFonts w:ascii="宋体" w:hAnsi="宋体" w:cs="宋体" w:hint="eastAsia"/>
                <w:b/>
                <w:bCs/>
                <w:color w:val="000000"/>
                <w:kern w:val="0"/>
                <w:sz w:val="28"/>
                <w:szCs w:val="28"/>
              </w:rPr>
              <w:t>温江区人民医院布草洗涤报价单</w:t>
            </w:r>
          </w:p>
        </w:tc>
      </w:tr>
      <w:tr w:rsidR="00856A8F" w:rsidRPr="00ED2872" w:rsidTr="00856A8F">
        <w:trPr>
          <w:trHeight w:val="270"/>
        </w:trPr>
        <w:tc>
          <w:tcPr>
            <w:tcW w:w="2694" w:type="dxa"/>
            <w:tcBorders>
              <w:top w:val="nil"/>
              <w:left w:val="nil"/>
              <w:bottom w:val="single" w:sz="4" w:space="0" w:color="auto"/>
              <w:right w:val="nil"/>
            </w:tcBorders>
            <w:shd w:val="clear" w:color="auto" w:fill="auto"/>
            <w:vAlign w:val="center"/>
            <w:hideMark/>
          </w:tcPr>
          <w:p w:rsidR="00856A8F" w:rsidRPr="00ED2872" w:rsidRDefault="00856A8F" w:rsidP="00856A8F">
            <w:pPr>
              <w:widowControl/>
              <w:rPr>
                <w:rFonts w:ascii="宋体" w:hAnsi="宋体" w:cs="宋体"/>
                <w:b/>
                <w:bCs/>
                <w:color w:val="000000"/>
                <w:kern w:val="0"/>
                <w:sz w:val="40"/>
                <w:szCs w:val="40"/>
              </w:rPr>
            </w:pPr>
          </w:p>
        </w:tc>
        <w:tc>
          <w:tcPr>
            <w:tcW w:w="2975" w:type="dxa"/>
            <w:gridSpan w:val="2"/>
            <w:tcBorders>
              <w:top w:val="nil"/>
              <w:left w:val="nil"/>
              <w:bottom w:val="nil"/>
              <w:right w:val="nil"/>
            </w:tcBorders>
            <w:shd w:val="clear" w:color="auto" w:fill="auto"/>
            <w:vAlign w:val="center"/>
            <w:hideMark/>
          </w:tcPr>
          <w:p w:rsidR="00856A8F" w:rsidRPr="00ED2872" w:rsidRDefault="00856A8F" w:rsidP="00856A8F">
            <w:pPr>
              <w:widowControl/>
              <w:rPr>
                <w:rFonts w:ascii="宋体" w:hAnsi="宋体" w:cs="宋体"/>
                <w:b/>
                <w:bCs/>
                <w:color w:val="000000"/>
                <w:kern w:val="0"/>
                <w:sz w:val="40"/>
                <w:szCs w:val="40"/>
              </w:rPr>
            </w:pPr>
          </w:p>
        </w:tc>
        <w:tc>
          <w:tcPr>
            <w:tcW w:w="4451" w:type="dxa"/>
            <w:gridSpan w:val="3"/>
            <w:tcBorders>
              <w:top w:val="nil"/>
              <w:left w:val="nil"/>
              <w:bottom w:val="nil"/>
              <w:right w:val="nil"/>
            </w:tcBorders>
            <w:shd w:val="clear" w:color="auto" w:fill="auto"/>
            <w:vAlign w:val="center"/>
            <w:hideMark/>
          </w:tcPr>
          <w:p w:rsidR="00856A8F" w:rsidRPr="00ED2872" w:rsidRDefault="00856A8F" w:rsidP="00856A8F">
            <w:pPr>
              <w:widowControl/>
              <w:rPr>
                <w:rFonts w:ascii="宋体" w:hAnsi="宋体" w:cs="宋体"/>
                <w:b/>
                <w:bCs/>
                <w:color w:val="000000"/>
                <w:kern w:val="0"/>
                <w:sz w:val="40"/>
                <w:szCs w:val="40"/>
              </w:rPr>
            </w:pPr>
          </w:p>
        </w:tc>
      </w:tr>
      <w:tr w:rsidR="00856A8F" w:rsidRPr="00856A8F" w:rsidTr="00856A8F">
        <w:trPr>
          <w:gridAfter w:val="1"/>
          <w:wAfter w:w="1474" w:type="dxa"/>
          <w:trHeight w:val="372"/>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56A8F" w:rsidRPr="00856A8F" w:rsidRDefault="00856A8F" w:rsidP="00470F66">
            <w:pPr>
              <w:widowControl/>
              <w:jc w:val="center"/>
              <w:rPr>
                <w:rFonts w:ascii="微软雅黑" w:eastAsia="微软雅黑" w:hAnsi="微软雅黑" w:cs="宋体"/>
                <w:b/>
                <w:bCs/>
                <w:color w:val="000000"/>
                <w:kern w:val="0"/>
                <w:sz w:val="18"/>
                <w:szCs w:val="18"/>
              </w:rPr>
            </w:pPr>
            <w:r w:rsidRPr="00856A8F">
              <w:rPr>
                <w:rFonts w:ascii="微软雅黑" w:eastAsia="微软雅黑" w:hAnsi="微软雅黑" w:cs="宋体" w:hint="eastAsia"/>
                <w:b/>
                <w:bCs/>
                <w:color w:val="000000"/>
                <w:kern w:val="0"/>
                <w:sz w:val="18"/>
                <w:szCs w:val="18"/>
              </w:rPr>
              <w:t>物品名称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56A8F" w:rsidRPr="00856A8F" w:rsidRDefault="00856A8F" w:rsidP="00470F66">
            <w:pPr>
              <w:widowControl/>
              <w:jc w:val="center"/>
              <w:rPr>
                <w:rFonts w:ascii="微软雅黑" w:eastAsia="微软雅黑" w:hAnsi="微软雅黑" w:cs="宋体"/>
                <w:b/>
                <w:bCs/>
                <w:color w:val="000000"/>
                <w:kern w:val="0"/>
                <w:sz w:val="18"/>
                <w:szCs w:val="18"/>
              </w:rPr>
            </w:pPr>
            <w:r w:rsidRPr="00856A8F">
              <w:rPr>
                <w:rFonts w:ascii="微软雅黑" w:eastAsia="微软雅黑" w:hAnsi="微软雅黑" w:cs="宋体" w:hint="eastAsia"/>
                <w:b/>
                <w:bCs/>
                <w:color w:val="000000"/>
                <w:kern w:val="0"/>
                <w:sz w:val="18"/>
                <w:szCs w:val="18"/>
              </w:rPr>
              <w:t>价格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56A8F" w:rsidRPr="00856A8F" w:rsidRDefault="00856A8F" w:rsidP="00470F66">
            <w:pPr>
              <w:widowControl/>
              <w:jc w:val="center"/>
              <w:rPr>
                <w:rFonts w:ascii="微软雅黑" w:eastAsia="微软雅黑" w:hAnsi="微软雅黑" w:cs="宋体"/>
                <w:b/>
                <w:bCs/>
                <w:color w:val="000000"/>
                <w:kern w:val="0"/>
                <w:sz w:val="18"/>
                <w:szCs w:val="18"/>
              </w:rPr>
            </w:pPr>
            <w:r w:rsidRPr="00856A8F">
              <w:rPr>
                <w:rFonts w:ascii="微软雅黑" w:eastAsia="微软雅黑" w:hAnsi="微软雅黑" w:cs="宋体" w:hint="eastAsia"/>
                <w:b/>
                <w:bCs/>
                <w:color w:val="000000"/>
                <w:kern w:val="0"/>
                <w:sz w:val="18"/>
                <w:szCs w:val="18"/>
              </w:rPr>
              <w:t>物品名称</w:t>
            </w:r>
          </w:p>
        </w:tc>
        <w:tc>
          <w:tcPr>
            <w:tcW w:w="1984" w:type="dxa"/>
            <w:tcBorders>
              <w:top w:val="single" w:sz="4" w:space="0" w:color="auto"/>
              <w:left w:val="single" w:sz="4" w:space="0" w:color="auto"/>
              <w:bottom w:val="single" w:sz="4" w:space="0" w:color="auto"/>
              <w:right w:val="single" w:sz="4" w:space="0" w:color="auto"/>
            </w:tcBorders>
            <w:vAlign w:val="center"/>
          </w:tcPr>
          <w:p w:rsidR="00856A8F" w:rsidRPr="00856A8F" w:rsidRDefault="00856A8F" w:rsidP="00470F66">
            <w:pPr>
              <w:widowControl/>
              <w:jc w:val="center"/>
              <w:rPr>
                <w:rFonts w:ascii="微软雅黑" w:eastAsia="微软雅黑" w:hAnsi="微软雅黑" w:cs="宋体"/>
                <w:b/>
                <w:bCs/>
                <w:color w:val="000000"/>
                <w:kern w:val="0"/>
                <w:sz w:val="18"/>
                <w:szCs w:val="18"/>
              </w:rPr>
            </w:pPr>
            <w:r w:rsidRPr="00856A8F">
              <w:rPr>
                <w:rFonts w:ascii="微软雅黑" w:eastAsia="微软雅黑" w:hAnsi="微软雅黑" w:cs="宋体" w:hint="eastAsia"/>
                <w:b/>
                <w:bCs/>
                <w:color w:val="000000"/>
                <w:kern w:val="0"/>
                <w:sz w:val="18"/>
                <w:szCs w:val="18"/>
              </w:rPr>
              <w:t>价格</w:t>
            </w: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被套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小毛巾</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大单</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婴儿被</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枕套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病人衣</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开刀衣</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小沙发套</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剖腹单</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大沙发套</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桌布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橡皮单</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中单</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窗帘</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洗手衣</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褥套</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洗手裤</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约束带</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工作服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毛毯</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有孔单（洞巾）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毛毯套</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刀帕（治疗巾）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纱垫</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小刀帕（小治疗巾）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甲腺单</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脚桶（足桶）</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氧气袋</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浴巾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诊断套（床套）</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毛巾被</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椅套</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大包布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小包布</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r w:rsidR="00A951D7" w:rsidRPr="00856A8F" w:rsidTr="00856A8F">
        <w:trPr>
          <w:gridAfter w:val="1"/>
          <w:wAfter w:w="1474" w:type="dxa"/>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r w:rsidRPr="00856A8F">
              <w:rPr>
                <w:rFonts w:ascii="微软雅黑" w:eastAsia="微软雅黑" w:hAnsi="微软雅黑" w:cs="宋体" w:hint="eastAsia"/>
                <w:color w:val="000000"/>
                <w:kern w:val="0"/>
                <w:sz w:val="18"/>
                <w:szCs w:val="18"/>
              </w:rPr>
              <w:t>大毛巾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51D7" w:rsidRPr="00856A8F" w:rsidRDefault="00A951D7" w:rsidP="00470F66">
            <w:pPr>
              <w:widowControl/>
              <w:jc w:val="center"/>
              <w:rPr>
                <w:rFonts w:ascii="微软雅黑" w:eastAsia="微软雅黑" w:hAnsi="微软雅黑" w:cs="宋体"/>
                <w:color w:val="000000"/>
                <w:kern w:val="0"/>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手术衣</w:t>
            </w:r>
          </w:p>
        </w:tc>
        <w:tc>
          <w:tcPr>
            <w:tcW w:w="1984" w:type="dxa"/>
            <w:tcBorders>
              <w:top w:val="single" w:sz="4" w:space="0" w:color="auto"/>
              <w:left w:val="single" w:sz="4" w:space="0" w:color="auto"/>
              <w:bottom w:val="single" w:sz="4" w:space="0" w:color="auto"/>
              <w:right w:val="single" w:sz="4" w:space="0" w:color="auto"/>
            </w:tcBorders>
            <w:vAlign w:val="center"/>
          </w:tcPr>
          <w:p w:rsidR="00A951D7" w:rsidRPr="00856A8F" w:rsidRDefault="00A951D7" w:rsidP="00470F66">
            <w:pPr>
              <w:widowControl/>
              <w:jc w:val="center"/>
              <w:rPr>
                <w:rFonts w:ascii="微软雅黑" w:eastAsia="微软雅黑" w:hAnsi="微软雅黑" w:cs="宋体"/>
                <w:color w:val="000000"/>
                <w:kern w:val="0"/>
                <w:sz w:val="18"/>
                <w:szCs w:val="18"/>
              </w:rPr>
            </w:pPr>
          </w:p>
        </w:tc>
      </w:tr>
    </w:tbl>
    <w:p w:rsidR="00B258EF" w:rsidRPr="00856A8F" w:rsidRDefault="00B258EF" w:rsidP="00B258EF">
      <w:pPr>
        <w:rPr>
          <w:rFonts w:ascii="仿宋_GB2312" w:hAnsi="仿宋"/>
          <w:sz w:val="18"/>
          <w:szCs w:val="18"/>
        </w:rPr>
      </w:pPr>
    </w:p>
    <w:sectPr w:rsidR="00B258EF" w:rsidRPr="00856A8F" w:rsidSect="00AE05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72E" w:rsidRDefault="005D072E" w:rsidP="00523CF8">
      <w:r>
        <w:separator/>
      </w:r>
    </w:p>
  </w:endnote>
  <w:endnote w:type="continuationSeparator" w:id="1">
    <w:p w:rsidR="005D072E" w:rsidRDefault="005D072E" w:rsidP="00523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72E" w:rsidRDefault="005D072E" w:rsidP="00523CF8">
      <w:r>
        <w:separator/>
      </w:r>
    </w:p>
  </w:footnote>
  <w:footnote w:type="continuationSeparator" w:id="1">
    <w:p w:rsidR="005D072E" w:rsidRDefault="005D072E" w:rsidP="00523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8EF"/>
    <w:rsid w:val="000A1160"/>
    <w:rsid w:val="00131C29"/>
    <w:rsid w:val="00156672"/>
    <w:rsid w:val="00215063"/>
    <w:rsid w:val="002279C5"/>
    <w:rsid w:val="00232727"/>
    <w:rsid w:val="002C0D7F"/>
    <w:rsid w:val="00360430"/>
    <w:rsid w:val="00375492"/>
    <w:rsid w:val="003979A0"/>
    <w:rsid w:val="00452922"/>
    <w:rsid w:val="00523493"/>
    <w:rsid w:val="00523CF8"/>
    <w:rsid w:val="005C5E42"/>
    <w:rsid w:val="005C72A4"/>
    <w:rsid w:val="005D025E"/>
    <w:rsid w:val="005D072E"/>
    <w:rsid w:val="00713CE9"/>
    <w:rsid w:val="007931BC"/>
    <w:rsid w:val="00855130"/>
    <w:rsid w:val="00856A8F"/>
    <w:rsid w:val="00897875"/>
    <w:rsid w:val="009F2AE9"/>
    <w:rsid w:val="009F2BF2"/>
    <w:rsid w:val="00A43F29"/>
    <w:rsid w:val="00A951D7"/>
    <w:rsid w:val="00AE05E0"/>
    <w:rsid w:val="00AE5F66"/>
    <w:rsid w:val="00B258EF"/>
    <w:rsid w:val="00B521AB"/>
    <w:rsid w:val="00BA5B8C"/>
    <w:rsid w:val="00BB1D21"/>
    <w:rsid w:val="00CF2998"/>
    <w:rsid w:val="00CF4BCA"/>
    <w:rsid w:val="00E91212"/>
    <w:rsid w:val="00EF3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3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3CF8"/>
    <w:rPr>
      <w:sz w:val="18"/>
      <w:szCs w:val="18"/>
    </w:rPr>
  </w:style>
  <w:style w:type="paragraph" w:styleId="a4">
    <w:name w:val="footer"/>
    <w:basedOn w:val="a"/>
    <w:link w:val="Char0"/>
    <w:uiPriority w:val="99"/>
    <w:semiHidden/>
    <w:unhideWhenUsed/>
    <w:rsid w:val="00523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3C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jyy.xm38.host.35.com/ggtz/%E6%88%90%E9%83%BD%E5%B8%82%E6%B8%A9%E6%B1%9F%E5%8C%BA%E4%BA%BA%E6%B0%91%E5%8C%BB%E9%99%A2%E7%AC%AC%E4%BA%8C%E4%BD%8F%E9%99%A2%E9%83%A8%E6%90%AD%E5%BB%BA%E5%BD%A9%E9%92%A2%E6%9D%BF%E6%88%BF%E8%AF%A2%E4%BB%B7%E6%AF%94%E9%80%89%E6%96%B9%E6%A1%88.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11</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2015-08-24T07:51:00Z</dcterms:created>
  <dcterms:modified xsi:type="dcterms:W3CDTF">2015-08-25T03:30:00Z</dcterms:modified>
</cp:coreProperties>
</file>