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成都市温江区人民医院</w:t>
      </w:r>
    </w:p>
    <w:p>
      <w:pPr>
        <w:widowControl/>
        <w:numPr>
          <w:ilvl w:val="0"/>
          <w:numId w:val="0"/>
        </w:numPr>
        <w:shd w:val="clear" w:color="auto" w:fill="FFFFFF"/>
        <w:spacing w:line="301" w:lineRule="atLeast"/>
        <w:ind w:leftChars="0"/>
        <w:jc w:val="center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法律顾问服务采购项目需求及附表</w:t>
      </w:r>
    </w:p>
    <w:p>
      <w:p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一、服务要求</w:t>
      </w:r>
    </w:p>
    <w:tbl>
      <w:tblPr>
        <w:tblStyle w:val="13"/>
        <w:tblpPr w:leftFromText="180" w:rightFromText="180" w:vertAnchor="text" w:horzAnchor="page" w:tblpX="1335" w:tblpY="30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80"/>
        <w:gridCol w:w="6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7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资质要求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具备合法的经营许可，持有律师事务所执业许可证。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★2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人员要求</w:t>
            </w:r>
          </w:p>
        </w:tc>
        <w:tc>
          <w:tcPr>
            <w:tcW w:w="67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持有律师执业资格的执业律师一人以上。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本次合作期限为3年，合同一年一签，期满后双方可协商续签。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★4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服务地点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成都市温江区人民医院本部及所属其他院区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★5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服务内容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1、以口头或书面方式答复甲方就日常事务提出的法律咨询；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2、审查、修改各种合同和其他法律文函；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3、出具律师函、见证书；</w:t>
            </w:r>
            <w:bookmarkStart w:id="9" w:name="_GoBack"/>
            <w:bookmarkEnd w:id="9"/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4、起草重要的合同和其他法律文函；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5、受甲方委托对专门事项进行法律专题研究，提供专项报告；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6、受甲方委托代理参加仲裁、诉讼；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7、受甲方委托代理参与行政听证、处理程序；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8、参与重大项目的策划和谈判，进行法律论证，出具法律意见；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9、应甲方请求， 为甲方提供1-2次专题法律知识培训；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10、应甲方请求，协助甲方建立和健全内部规章制度；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11、应甲方请求，向甲方提供法律和经济信息；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★6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律所指定服务律师，提供法律顾问律师名单；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采取不坐班方式提供法律服务；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对于一般常见法律服务需求，法律顾问应及时予以解答；疑难问题不超过3个工作日予以回复；</w:t>
            </w:r>
          </w:p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如遇紧急突然状况1小时内响应并赶赴现场处理；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★7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签订合同后律师事务所开具正规发票，医院收到发票后15个工作日内按付款流程一次性支付。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★8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保密要求</w:t>
            </w:r>
          </w:p>
        </w:tc>
        <w:tc>
          <w:tcPr>
            <w:tcW w:w="6767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服务过程中对院方提供的资料负有保密义务，未经院方同意不得向任何第三方泄漏，也不得进行披露。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1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★”号项为实质性要求，必须满足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</w:pPr>
    </w:p>
    <w:p>
      <w:pPr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文件要求应答表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496"/>
        <w:gridCol w:w="2791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文件要求</w:t>
            </w: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响应/偏离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（正偏离或负偏离）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3．供应商必须据实应答，不得虚假应答，否则将取消成交资格。</w:t>
      </w:r>
    </w:p>
    <w:bookmarkEnd w:id="0"/>
    <w:bookmarkEnd w:id="1"/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2" w:name="_Hlk525910141"/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（盖单位公章）</w:t>
      </w:r>
    </w:p>
    <w:p>
      <w:pPr>
        <w:pStyle w:val="2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法定代表人/单位负责人或被授权人（签字或盖个人名章）：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  期：</w:t>
      </w:r>
      <w:bookmarkEnd w:id="2"/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三、报价明细表</w:t>
      </w:r>
    </w:p>
    <w:tbl>
      <w:tblPr>
        <w:tblStyle w:val="8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78"/>
        <w:gridCol w:w="837"/>
        <w:gridCol w:w="1392"/>
        <w:gridCol w:w="136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7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8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单价（元）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合价（元）</w:t>
            </w:r>
          </w:p>
        </w:tc>
        <w:tc>
          <w:tcPr>
            <w:tcW w:w="1191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67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1、本表的总价格应是最终用户验收合格后的总价，包括完成本项目的所有费用。必须报出总价的各个主要组成部分的价格。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3" w:name="_Toc525661710"/>
      <w:bookmarkStart w:id="4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3"/>
      <w:bookmarkEnd w:id="4"/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5" w:name="_Toc525661711"/>
      <w:bookmarkStart w:id="6" w:name="_Toc52474563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5"/>
      <w:bookmarkEnd w:id="6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7" w:name="_Toc525661712"/>
      <w:bookmarkStart w:id="8" w:name="_Toc52474563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7"/>
      <w:bookmarkEnd w:id="8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both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四：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供应商类似项目业绩一览表</w:t>
      </w:r>
    </w:p>
    <w:p>
      <w:pPr>
        <w:spacing w:line="400" w:lineRule="exact"/>
        <w:rPr>
          <w:rFonts w:ascii="仿宋" w:hAnsi="仿宋" w:eastAsia="仿宋" w:cs="Arial"/>
          <w:sz w:val="24"/>
        </w:rPr>
      </w:pP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完成时间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是否通过验收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0" w:type="dxa"/>
          <w:cantSplit/>
          <w:trHeight w:val="600" w:hRule="atLeast"/>
          <w:jc w:val="center"/>
        </w:trPr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</w:tbl>
    <w:p>
      <w:pPr>
        <w:spacing w:line="360" w:lineRule="atLeast"/>
        <w:ind w:firstLine="470" w:firstLineChars="196"/>
        <w:outlineLvl w:val="1"/>
        <w:rPr>
          <w:rFonts w:ascii="仿宋" w:hAnsi="仿宋" w:eastAsia="仿宋" w:cs="Arial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sz w:val="24"/>
        </w:rPr>
        <w:t>注：</w:t>
      </w:r>
      <w:r>
        <w:rPr>
          <w:rFonts w:hint="eastAsia" w:ascii="仿宋" w:hAnsi="仿宋" w:eastAsia="仿宋"/>
          <w:sz w:val="24"/>
        </w:rPr>
        <w:t>以上业绩需提供磋商文件要求的有关书面证明材料。</w:t>
      </w:r>
    </w:p>
    <w:p>
      <w:pPr>
        <w:rPr>
          <w:rFonts w:ascii="仿宋" w:hAnsi="仿宋" w:eastAsia="仿宋" w:cs="Arial"/>
        </w:rPr>
      </w:pP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供应商名称：XXXX（盖单位公章）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法定代表人/单位负责人或授权代表（签字或加盖个人印章）：XXXX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日期: XXXX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注：如本项目不涉及可不提供此表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C"/>
    <w:rsid w:val="00025660"/>
    <w:rsid w:val="0006100D"/>
    <w:rsid w:val="00071440"/>
    <w:rsid w:val="000B087D"/>
    <w:rsid w:val="000F27DE"/>
    <w:rsid w:val="0016030C"/>
    <w:rsid w:val="001B053A"/>
    <w:rsid w:val="001C6E7B"/>
    <w:rsid w:val="001F6C7F"/>
    <w:rsid w:val="00203B3E"/>
    <w:rsid w:val="0025319C"/>
    <w:rsid w:val="00266D27"/>
    <w:rsid w:val="00266EEC"/>
    <w:rsid w:val="002D75C0"/>
    <w:rsid w:val="002F4638"/>
    <w:rsid w:val="003C5EBA"/>
    <w:rsid w:val="003E1B70"/>
    <w:rsid w:val="00411C68"/>
    <w:rsid w:val="00464BE7"/>
    <w:rsid w:val="004E294C"/>
    <w:rsid w:val="004E56AF"/>
    <w:rsid w:val="005103E5"/>
    <w:rsid w:val="0056409A"/>
    <w:rsid w:val="00567430"/>
    <w:rsid w:val="0060383B"/>
    <w:rsid w:val="0066539A"/>
    <w:rsid w:val="00730B3D"/>
    <w:rsid w:val="00744257"/>
    <w:rsid w:val="00744B9E"/>
    <w:rsid w:val="007766D9"/>
    <w:rsid w:val="007A4123"/>
    <w:rsid w:val="00880FCF"/>
    <w:rsid w:val="0093047C"/>
    <w:rsid w:val="00933FA4"/>
    <w:rsid w:val="009C5622"/>
    <w:rsid w:val="009D0A01"/>
    <w:rsid w:val="00A12CA3"/>
    <w:rsid w:val="00A45B31"/>
    <w:rsid w:val="00A608F4"/>
    <w:rsid w:val="00A83A97"/>
    <w:rsid w:val="00AC79EA"/>
    <w:rsid w:val="00AD673A"/>
    <w:rsid w:val="00AD6EF8"/>
    <w:rsid w:val="00B1463F"/>
    <w:rsid w:val="00B245F6"/>
    <w:rsid w:val="00B74561"/>
    <w:rsid w:val="00BA7FC2"/>
    <w:rsid w:val="00C528AF"/>
    <w:rsid w:val="00C76859"/>
    <w:rsid w:val="00CF13EC"/>
    <w:rsid w:val="00DD7D00"/>
    <w:rsid w:val="00E135C0"/>
    <w:rsid w:val="00E74640"/>
    <w:rsid w:val="00EA7B73"/>
    <w:rsid w:val="00ED33CD"/>
    <w:rsid w:val="00EF2A1F"/>
    <w:rsid w:val="00F77217"/>
    <w:rsid w:val="00F9039A"/>
    <w:rsid w:val="00F9475E"/>
    <w:rsid w:val="00FC02F7"/>
    <w:rsid w:val="00FD2F57"/>
    <w:rsid w:val="0B8E25BD"/>
    <w:rsid w:val="0C072798"/>
    <w:rsid w:val="0C843404"/>
    <w:rsid w:val="0D013F99"/>
    <w:rsid w:val="1B825ED7"/>
    <w:rsid w:val="1C9B7607"/>
    <w:rsid w:val="23052E2B"/>
    <w:rsid w:val="25234925"/>
    <w:rsid w:val="28AB3AAE"/>
    <w:rsid w:val="2B525C18"/>
    <w:rsid w:val="328A707C"/>
    <w:rsid w:val="330F606E"/>
    <w:rsid w:val="3BE0011E"/>
    <w:rsid w:val="3C1271E6"/>
    <w:rsid w:val="3F202858"/>
    <w:rsid w:val="3F2B7B55"/>
    <w:rsid w:val="3FDB7CE0"/>
    <w:rsid w:val="557C02DF"/>
    <w:rsid w:val="5B5921C7"/>
    <w:rsid w:val="5FBB0743"/>
    <w:rsid w:val="6FD2402F"/>
    <w:rsid w:val="78D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qFormat/>
    <w:uiPriority w:val="1"/>
    <w:pPr>
      <w:spacing w:after="120"/>
    </w:pPr>
    <w:rPr>
      <w:rFonts w:eastAsia="宋体"/>
      <w:sz w:val="21"/>
      <w:szCs w:val="20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table" w:customStyle="1" w:styleId="13">
    <w:name w:val="网格型2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4">
    <w:name w:val="正文首行缩进两字符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32</TotalTime>
  <ScaleCrop>false</ScaleCrop>
  <LinksUpToDate>false</LinksUpToDate>
  <CharactersWithSpaces>1377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2020-05-20T17:31:00Z</dcterms:created>
  <dc:creator>Hong You</dc:creator>
  <cp:lastModifiedBy>郭梦阳</cp:lastModifiedBy>
  <dcterms:modified xsi:type="dcterms:W3CDTF">2021-12-14T03:58:13Z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