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&lt;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2023-06 2023年医疗设备市场调研（二）清单</w:t>
      </w:r>
    </w:p>
    <w:tbl>
      <w:tblPr>
        <w:tblStyle w:val="7"/>
        <w:tblW w:w="1417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7"/>
        <w:gridCol w:w="1344"/>
        <w:gridCol w:w="1439"/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需求档次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43" w:hRule="atLeast"/>
        </w:trPr>
        <w:tc>
          <w:tcPr>
            <w:tcW w:w="81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1、开放试剂，通用规格任何品牌试剂均可使用；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2、最大测试速度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4000T/h；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3、试剂仓位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4、具有独立的急诊通道，优先处理急诊患者；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5、支持条码识别，LIS双向通讯，样本液面智能识别，携带污染率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06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318C35E4"/>
    <w:rsid w:val="01BF20E7"/>
    <w:rsid w:val="039E58B9"/>
    <w:rsid w:val="05504736"/>
    <w:rsid w:val="055E648D"/>
    <w:rsid w:val="09023F99"/>
    <w:rsid w:val="10C85BCE"/>
    <w:rsid w:val="1228146A"/>
    <w:rsid w:val="14A46DAF"/>
    <w:rsid w:val="15C126C3"/>
    <w:rsid w:val="17716A4A"/>
    <w:rsid w:val="1915667B"/>
    <w:rsid w:val="1B0419CA"/>
    <w:rsid w:val="2B794137"/>
    <w:rsid w:val="2DC773DC"/>
    <w:rsid w:val="2FCA4F61"/>
    <w:rsid w:val="318C35E4"/>
    <w:rsid w:val="31B159AC"/>
    <w:rsid w:val="344838C6"/>
    <w:rsid w:val="35C661CB"/>
    <w:rsid w:val="36B22916"/>
    <w:rsid w:val="397A53BC"/>
    <w:rsid w:val="39BC2D03"/>
    <w:rsid w:val="3AFC6F52"/>
    <w:rsid w:val="3C664263"/>
    <w:rsid w:val="3FAA7221"/>
    <w:rsid w:val="411A7D77"/>
    <w:rsid w:val="45B22090"/>
    <w:rsid w:val="4B89646E"/>
    <w:rsid w:val="4CA7034B"/>
    <w:rsid w:val="4EB347F1"/>
    <w:rsid w:val="536211F4"/>
    <w:rsid w:val="537B5863"/>
    <w:rsid w:val="53DE6F02"/>
    <w:rsid w:val="57332C77"/>
    <w:rsid w:val="59F11A74"/>
    <w:rsid w:val="5E2B1A95"/>
    <w:rsid w:val="647853A7"/>
    <w:rsid w:val="68F22857"/>
    <w:rsid w:val="6B3E02E4"/>
    <w:rsid w:val="71BF1B47"/>
    <w:rsid w:val="72337F06"/>
    <w:rsid w:val="726841CA"/>
    <w:rsid w:val="7A5814C6"/>
    <w:rsid w:val="7BE86B32"/>
    <w:rsid w:val="7FB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1514</Characters>
  <Lines>0</Lines>
  <Paragraphs>0</Paragraphs>
  <TotalTime>19</TotalTime>
  <ScaleCrop>false</ScaleCrop>
  <LinksUpToDate>false</LinksUpToDate>
  <CharactersWithSpaces>1516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医学装备科-肖婷</dc:creator>
  <cp:lastModifiedBy>百草幽幽</cp:lastModifiedBy>
  <cp:lastPrinted>2023-06-05T02:27:00Z</cp:lastPrinted>
  <dcterms:modified xsi:type="dcterms:W3CDTF">2023-08-28T11:32:20Z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8C34330E293244FF8D17414582E7FB51_13</vt:lpwstr>
  </property>
</Properties>
</file>